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464" w:rsidRPr="00001464" w:rsidRDefault="00001464" w:rsidP="00001464">
      <w:pPr>
        <w:tabs>
          <w:tab w:val="left" w:pos="10450"/>
        </w:tabs>
        <w:suppressAutoHyphens/>
        <w:spacing w:after="0" w:line="276" w:lineRule="auto"/>
        <w:ind w:right="-3" w:firstLine="540"/>
        <w:jc w:val="both"/>
        <w:textAlignment w:val="baseline"/>
        <w:rPr>
          <w:rFonts w:ascii="Times New Roman" w:hAnsi="Times New Roman" w:cs="Times New Roman"/>
          <w:bCs/>
          <w:kern w:val="2"/>
          <w:sz w:val="26"/>
          <w:szCs w:val="26"/>
          <w:shd w:val="clear" w:color="auto" w:fill="FFFFFF"/>
          <w:lang w:eastAsia="zh-CN" w:bidi="hi-IN"/>
        </w:rPr>
      </w:pPr>
    </w:p>
    <w:p w:rsidR="00001464" w:rsidRPr="00001464" w:rsidRDefault="00001464" w:rsidP="00001464">
      <w:pPr>
        <w:suppressAutoHyphens/>
        <w:autoSpaceDN w:val="0"/>
        <w:spacing w:after="0" w:line="276" w:lineRule="auto"/>
        <w:ind w:firstLine="567"/>
        <w:jc w:val="both"/>
        <w:textAlignment w:val="baseline"/>
        <w:rPr>
          <w:rFonts w:ascii="Times New Roman" w:eastAsia="NSimSun" w:hAnsi="Times New Roman" w:cs="Times New Roman"/>
          <w:color w:val="FF0000"/>
          <w:kern w:val="3"/>
          <w:sz w:val="26"/>
          <w:szCs w:val="26"/>
          <w:lang w:eastAsia="zh-CN" w:bidi="hi-IN"/>
        </w:rPr>
      </w:pPr>
    </w:p>
    <w:tbl>
      <w:tblPr>
        <w:tblW w:w="9542" w:type="dxa"/>
        <w:tblInd w:w="-18" w:type="dxa"/>
        <w:tblCellMar>
          <w:left w:w="28" w:type="dxa"/>
          <w:right w:w="28" w:type="dxa"/>
        </w:tblCellMar>
        <w:tblLook w:val="0000" w:firstRow="0" w:lastRow="0" w:firstColumn="0" w:lastColumn="0" w:noHBand="0" w:noVBand="0"/>
      </w:tblPr>
      <w:tblGrid>
        <w:gridCol w:w="9542"/>
      </w:tblGrid>
      <w:tr w:rsidR="00624349" w:rsidRPr="00624349" w:rsidTr="00C542B6">
        <w:tc>
          <w:tcPr>
            <w:tcW w:w="9542" w:type="dxa"/>
            <w:vAlign w:val="bottom"/>
          </w:tcPr>
          <w:p w:rsidR="00624349" w:rsidRPr="00624349" w:rsidRDefault="00624349" w:rsidP="006845A8">
            <w:pPr>
              <w:spacing w:after="0" w:line="240" w:lineRule="auto"/>
              <w:jc w:val="center"/>
              <w:textAlignment w:val="baseline"/>
              <w:rPr>
                <w:rFonts w:ascii="Times New Roman" w:eastAsia="Tahoma" w:hAnsi="Times New Roman" w:cs="Times New Roman"/>
                <w:b/>
                <w:bCs/>
                <w:kern w:val="2"/>
                <w:sz w:val="24"/>
                <w:szCs w:val="24"/>
                <w:lang w:eastAsia="zh-CN" w:bidi="hi-IN"/>
              </w:rPr>
            </w:pPr>
            <w:r w:rsidRPr="00624349">
              <w:rPr>
                <w:rFonts w:ascii="Times New Roman" w:eastAsia="Tahoma" w:hAnsi="Times New Roman" w:cs="Times New Roman"/>
                <w:b/>
                <w:bCs/>
                <w:kern w:val="2"/>
                <w:sz w:val="24"/>
                <w:szCs w:val="24"/>
                <w:lang w:eastAsia="zh-CN" w:bidi="hi-IN"/>
              </w:rPr>
              <w:t>Информация</w:t>
            </w:r>
          </w:p>
          <w:p w:rsidR="00624349" w:rsidRPr="00624349" w:rsidRDefault="00624349" w:rsidP="006845A8">
            <w:pPr>
              <w:spacing w:after="0" w:line="240" w:lineRule="auto"/>
              <w:jc w:val="center"/>
              <w:textAlignment w:val="baseline"/>
              <w:rPr>
                <w:rFonts w:ascii="Times New Roman" w:eastAsia="Tahoma" w:hAnsi="Times New Roman" w:cs="Times New Roman"/>
                <w:b/>
                <w:bCs/>
                <w:kern w:val="2"/>
                <w:sz w:val="24"/>
                <w:szCs w:val="24"/>
                <w:lang w:eastAsia="zh-CN" w:bidi="hi-IN"/>
              </w:rPr>
            </w:pPr>
            <w:r w:rsidRPr="00624349">
              <w:rPr>
                <w:rFonts w:ascii="Times New Roman" w:eastAsia="Tahoma" w:hAnsi="Times New Roman" w:cs="Times New Roman"/>
                <w:b/>
                <w:bCs/>
                <w:kern w:val="2"/>
                <w:sz w:val="24"/>
                <w:szCs w:val="24"/>
                <w:lang w:eastAsia="zh-CN" w:bidi="hi-IN"/>
              </w:rPr>
              <w:t>по результатам контрольного мероприятия</w:t>
            </w:r>
          </w:p>
          <w:p w:rsidR="00624349" w:rsidRPr="00624349" w:rsidRDefault="00624349" w:rsidP="006845A8">
            <w:pPr>
              <w:spacing w:line="276" w:lineRule="auto"/>
              <w:jc w:val="center"/>
              <w:rPr>
                <w:rFonts w:ascii="Times New Roman" w:eastAsia="NSimSun" w:hAnsi="Times New Roman" w:cs="Times New Roman"/>
                <w:kern w:val="3"/>
                <w:sz w:val="24"/>
                <w:szCs w:val="24"/>
                <w:lang w:eastAsia="zh-CN" w:bidi="hi-IN"/>
              </w:rPr>
            </w:pPr>
            <w:r w:rsidRPr="00624349">
              <w:rPr>
                <w:rFonts w:ascii="Times New Roman" w:eastAsia="NSimSun" w:hAnsi="Times New Roman" w:cs="Times New Roman"/>
                <w:b/>
                <w:kern w:val="3"/>
                <w:sz w:val="24"/>
                <w:szCs w:val="24"/>
                <w:lang w:eastAsia="zh-CN" w:bidi="hi-IN"/>
              </w:rPr>
              <w:t xml:space="preserve">«Проверка целевого и эффективного использования бюджетных ассигнований резервного фонда администрации </w:t>
            </w:r>
            <w:proofErr w:type="spellStart"/>
            <w:r w:rsidRPr="00624349">
              <w:rPr>
                <w:rFonts w:ascii="Times New Roman" w:eastAsia="NSimSun" w:hAnsi="Times New Roman" w:cs="Times New Roman"/>
                <w:b/>
                <w:kern w:val="3"/>
                <w:sz w:val="24"/>
                <w:szCs w:val="24"/>
                <w:lang w:eastAsia="zh-CN" w:bidi="hi-IN"/>
              </w:rPr>
              <w:t>г.Мценска</w:t>
            </w:r>
            <w:proofErr w:type="spellEnd"/>
            <w:r w:rsidRPr="00624349">
              <w:rPr>
                <w:rFonts w:ascii="Times New Roman" w:eastAsia="NSimSun" w:hAnsi="Times New Roman" w:cs="Times New Roman"/>
                <w:b/>
                <w:kern w:val="3"/>
                <w:sz w:val="24"/>
                <w:szCs w:val="24"/>
                <w:lang w:eastAsia="zh-CN" w:bidi="hi-IN"/>
              </w:rPr>
              <w:t xml:space="preserve"> в 2024-2025 годах</w:t>
            </w:r>
            <w:r w:rsidRPr="00624349">
              <w:rPr>
                <w:rFonts w:ascii="Times New Roman" w:eastAsia="Times New Roman" w:hAnsi="Times New Roman" w:cs="Times New Roman"/>
                <w:b/>
                <w:kern w:val="3"/>
                <w:sz w:val="24"/>
                <w:szCs w:val="24"/>
                <w:lang w:eastAsia="zh-CN"/>
              </w:rPr>
              <w:t>»</w:t>
            </w:r>
          </w:p>
          <w:p w:rsidR="00624349" w:rsidRPr="00624349" w:rsidRDefault="00624349" w:rsidP="006845A8">
            <w:pPr>
              <w:spacing w:after="0" w:line="240" w:lineRule="auto"/>
              <w:ind w:left="-57"/>
              <w:jc w:val="both"/>
              <w:textAlignment w:val="baseline"/>
              <w:rPr>
                <w:rFonts w:ascii="Times New Roman" w:eastAsia="NSimSun" w:hAnsi="Times New Roman" w:cs="Times New Roman"/>
                <w:b/>
                <w:kern w:val="2"/>
                <w:sz w:val="24"/>
                <w:szCs w:val="24"/>
                <w:lang w:eastAsia="zh-CN" w:bidi="hi-IN"/>
              </w:rPr>
            </w:pPr>
          </w:p>
        </w:tc>
      </w:tr>
    </w:tbl>
    <w:p w:rsidR="00624349" w:rsidRPr="00624349" w:rsidRDefault="00624349" w:rsidP="006845A8">
      <w:pPr>
        <w:widowControl w:val="0"/>
        <w:spacing w:after="0" w:line="276" w:lineRule="auto"/>
        <w:jc w:val="both"/>
        <w:rPr>
          <w:rFonts w:ascii="Times New Roman" w:eastAsia="Calibri" w:hAnsi="Times New Roman" w:cs="Times New Roman"/>
          <w:b/>
          <w:sz w:val="24"/>
          <w:szCs w:val="24"/>
          <w:lang w:eastAsia="ru-RU"/>
        </w:rPr>
      </w:pPr>
      <w:r w:rsidRPr="00624349">
        <w:rPr>
          <w:rFonts w:ascii="Times New Roman" w:eastAsia="Times New Roman" w:hAnsi="Times New Roman" w:cs="Times New Roman"/>
          <w:b/>
          <w:sz w:val="24"/>
          <w:szCs w:val="24"/>
          <w:lang w:eastAsia="ru-RU"/>
        </w:rPr>
        <w:t>Порядок формирования и расходования средств резервного фонда Администрации города Мценска</w:t>
      </w:r>
    </w:p>
    <w:p w:rsidR="00624349" w:rsidRPr="00624349" w:rsidRDefault="00624349" w:rsidP="006845A8">
      <w:pPr>
        <w:shd w:val="clear" w:color="auto" w:fill="FFFFFF"/>
        <w:spacing w:after="0" w:line="276" w:lineRule="auto"/>
        <w:ind w:firstLine="540"/>
        <w:contextualSpacing/>
        <w:jc w:val="both"/>
        <w:rPr>
          <w:rFonts w:ascii="Times New Roman" w:eastAsia="Calibri" w:hAnsi="Times New Roman" w:cs="Times New Roman"/>
          <w:color w:val="000000"/>
          <w:sz w:val="24"/>
          <w:szCs w:val="24"/>
        </w:rPr>
      </w:pPr>
      <w:r w:rsidRPr="00624349">
        <w:rPr>
          <w:rFonts w:ascii="Times New Roman" w:eastAsia="Calibri" w:hAnsi="Times New Roman" w:cs="Times New Roman"/>
          <w:sz w:val="24"/>
          <w:szCs w:val="24"/>
          <w:lang w:eastAsia="ru-RU"/>
        </w:rPr>
        <w:t xml:space="preserve">В соответствии со статьей 81 БК </w:t>
      </w:r>
      <w:proofErr w:type="gramStart"/>
      <w:r w:rsidRPr="00624349">
        <w:rPr>
          <w:rFonts w:ascii="Times New Roman" w:eastAsia="Calibri" w:hAnsi="Times New Roman" w:cs="Times New Roman"/>
          <w:sz w:val="24"/>
          <w:szCs w:val="24"/>
          <w:lang w:eastAsia="ru-RU"/>
        </w:rPr>
        <w:t xml:space="preserve">РФ  </w:t>
      </w:r>
      <w:r w:rsidRPr="00624349">
        <w:rPr>
          <w:rFonts w:ascii="Times New Roman" w:eastAsia="Calibri" w:hAnsi="Times New Roman" w:cs="Times New Roman"/>
          <w:color w:val="000000"/>
          <w:sz w:val="24"/>
          <w:szCs w:val="24"/>
        </w:rPr>
        <w:t>в</w:t>
      </w:r>
      <w:proofErr w:type="gramEnd"/>
      <w:r w:rsidRPr="00624349">
        <w:rPr>
          <w:rFonts w:ascii="Times New Roman" w:eastAsia="Calibri" w:hAnsi="Times New Roman" w:cs="Times New Roman"/>
          <w:color w:val="000000"/>
          <w:sz w:val="24"/>
          <w:szCs w:val="24"/>
        </w:rPr>
        <w:t xml:space="preserve">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местных администраций. </w:t>
      </w:r>
    </w:p>
    <w:p w:rsidR="00624349" w:rsidRPr="00624349" w:rsidRDefault="00624349" w:rsidP="006845A8">
      <w:pPr>
        <w:autoSpaceDE w:val="0"/>
        <w:autoSpaceDN w:val="0"/>
        <w:adjustRightInd w:val="0"/>
        <w:spacing w:after="0" w:line="240" w:lineRule="auto"/>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Размер резервных фондов исполнительных органов местных администраций устанавливается решениями о соответствующих бюджетах.</w:t>
      </w:r>
    </w:p>
    <w:p w:rsidR="00624349" w:rsidRPr="00624349" w:rsidRDefault="00624349" w:rsidP="006845A8">
      <w:pPr>
        <w:shd w:val="clear" w:color="auto" w:fill="FFFFFF"/>
        <w:spacing w:after="0" w:line="276" w:lineRule="auto"/>
        <w:ind w:firstLine="540"/>
        <w:contextualSpacing/>
        <w:jc w:val="both"/>
        <w:rPr>
          <w:rFonts w:ascii="Times New Roman" w:eastAsia="Calibri" w:hAnsi="Times New Roman" w:cs="Times New Roman"/>
          <w:color w:val="000000"/>
          <w:sz w:val="24"/>
          <w:szCs w:val="24"/>
        </w:rPr>
      </w:pPr>
      <w:r w:rsidRPr="00624349">
        <w:rPr>
          <w:rFonts w:ascii="Times New Roman" w:eastAsia="Calibri" w:hAnsi="Times New Roman" w:cs="Times New Roman"/>
          <w:color w:val="000000"/>
          <w:sz w:val="24"/>
          <w:szCs w:val="24"/>
        </w:rPr>
        <w:t xml:space="preserve">Средства резервных фондов исполнительных органов местных администраций используются по решению местной </w:t>
      </w:r>
      <w:proofErr w:type="gramStart"/>
      <w:r w:rsidRPr="00624349">
        <w:rPr>
          <w:rFonts w:ascii="Times New Roman" w:eastAsia="Calibri" w:hAnsi="Times New Roman" w:cs="Times New Roman"/>
          <w:color w:val="000000"/>
          <w:sz w:val="24"/>
          <w:szCs w:val="24"/>
        </w:rPr>
        <w:t>администрации,  и</w:t>
      </w:r>
      <w:proofErr w:type="gramEnd"/>
      <w:r w:rsidRPr="00624349">
        <w:rPr>
          <w:rFonts w:ascii="Times New Roman" w:eastAsia="Calibri" w:hAnsi="Times New Roman" w:cs="Times New Roman"/>
          <w:color w:val="000000"/>
          <w:sz w:val="24"/>
          <w:szCs w:val="24"/>
        </w:rPr>
        <w:t xml:space="preserve">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w:t>
      </w:r>
      <w:r w:rsidRPr="00624349">
        <w:rPr>
          <w:rFonts w:ascii="Times New Roman" w:eastAsia="Calibri" w:hAnsi="Times New Roman" w:cs="Times New Roman"/>
          <w:sz w:val="24"/>
          <w:szCs w:val="24"/>
        </w:rPr>
        <w:t xml:space="preserve"> (часть 4 статьи 81 БК РФ)</w:t>
      </w:r>
      <w:r w:rsidRPr="00624349">
        <w:rPr>
          <w:rFonts w:ascii="Times New Roman" w:eastAsia="Calibri" w:hAnsi="Times New Roman" w:cs="Times New Roman"/>
          <w:color w:val="000000"/>
          <w:sz w:val="24"/>
          <w:szCs w:val="24"/>
        </w:rPr>
        <w:t>.</w:t>
      </w:r>
    </w:p>
    <w:p w:rsidR="00624349" w:rsidRPr="00624349" w:rsidRDefault="00624349" w:rsidP="006845A8">
      <w:pPr>
        <w:shd w:val="clear" w:color="auto" w:fill="FFFFFF"/>
        <w:spacing w:after="0" w:line="276" w:lineRule="auto"/>
        <w:ind w:firstLine="540"/>
        <w:contextualSpacing/>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Порядок использования бюджетных ассигнований резервного фонда местной администрации, предусмотренных в составе местного бюджета, устанавливается соответственно местной администрацией (часть 6 статьи 81 БК РФ).</w:t>
      </w:r>
    </w:p>
    <w:p w:rsidR="00624349" w:rsidRPr="00624349" w:rsidRDefault="00624349" w:rsidP="006845A8">
      <w:pPr>
        <w:shd w:val="clear" w:color="auto" w:fill="FFFFFF"/>
        <w:spacing w:after="0" w:line="276" w:lineRule="auto"/>
        <w:ind w:firstLine="540"/>
        <w:contextualSpacing/>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В проверяемом периоде утвержден и действовал Порядок использования бюджетных ассигнований резервного фонда города Мценска» (далее-Порядок), утвержденный постановлением администрации города Мценска от 14 октября 2024 года №1143.</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Согласно Порядка размер резервного фонда устанавливается решением </w:t>
      </w:r>
      <w:proofErr w:type="spellStart"/>
      <w:r w:rsidRPr="00624349">
        <w:rPr>
          <w:rFonts w:ascii="Times New Roman" w:eastAsia="Calibri" w:hAnsi="Times New Roman" w:cs="Times New Roman"/>
          <w:sz w:val="24"/>
          <w:szCs w:val="24"/>
        </w:rPr>
        <w:t>Мценского</w:t>
      </w:r>
      <w:proofErr w:type="spellEnd"/>
      <w:r w:rsidRPr="00624349">
        <w:rPr>
          <w:rFonts w:ascii="Times New Roman" w:eastAsia="Calibri" w:hAnsi="Times New Roman" w:cs="Times New Roman"/>
          <w:sz w:val="24"/>
          <w:szCs w:val="24"/>
        </w:rPr>
        <w:t xml:space="preserve"> городского Совета народных депутатов о бюджете на очередной финансовый год и на плановый период и не может превышать 1 </w:t>
      </w:r>
      <w:proofErr w:type="gramStart"/>
      <w:r w:rsidRPr="00624349">
        <w:rPr>
          <w:rFonts w:ascii="Times New Roman" w:eastAsia="Calibri" w:hAnsi="Times New Roman" w:cs="Times New Roman"/>
          <w:sz w:val="24"/>
          <w:szCs w:val="24"/>
        </w:rPr>
        <w:t>процента</w:t>
      </w:r>
      <w:proofErr w:type="gramEnd"/>
      <w:r w:rsidRPr="00624349">
        <w:rPr>
          <w:rFonts w:ascii="Times New Roman" w:eastAsia="Calibri" w:hAnsi="Times New Roman" w:cs="Times New Roman"/>
          <w:sz w:val="24"/>
          <w:szCs w:val="24"/>
        </w:rPr>
        <w:t xml:space="preserve"> утвержденного указанным решением общего объема расходов бюджета.</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Средства резервного фонда предоставляются на безвозвратной и безвозмездной основе в пределах размера резервного фонда, утвержденного решением </w:t>
      </w:r>
      <w:proofErr w:type="spellStart"/>
      <w:r w:rsidRPr="00624349">
        <w:rPr>
          <w:rFonts w:ascii="Times New Roman" w:eastAsia="Calibri" w:hAnsi="Times New Roman" w:cs="Times New Roman"/>
          <w:sz w:val="24"/>
          <w:szCs w:val="24"/>
        </w:rPr>
        <w:t>Мценского</w:t>
      </w:r>
      <w:proofErr w:type="spellEnd"/>
      <w:r w:rsidRPr="00624349">
        <w:rPr>
          <w:rFonts w:ascii="Times New Roman" w:eastAsia="Calibri" w:hAnsi="Times New Roman" w:cs="Times New Roman"/>
          <w:sz w:val="24"/>
          <w:szCs w:val="24"/>
        </w:rPr>
        <w:t xml:space="preserve"> городского Совета народных депутатов о бюджете на соответствующий финансовый год.</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p>
    <w:p w:rsidR="00624349" w:rsidRPr="00624349" w:rsidRDefault="00624349" w:rsidP="006845A8">
      <w:pPr>
        <w:autoSpaceDN w:val="0"/>
        <w:spacing w:after="0" w:line="276" w:lineRule="auto"/>
        <w:ind w:left="927"/>
        <w:contextualSpacing/>
        <w:jc w:val="both"/>
        <w:rPr>
          <w:rFonts w:ascii="Times New Roman" w:eastAsia="Andale Sans UI" w:hAnsi="Times New Roman" w:cs="Times New Roman"/>
          <w:b/>
          <w:kern w:val="3"/>
          <w:sz w:val="24"/>
          <w:szCs w:val="24"/>
          <w:lang w:eastAsia="ja-JP" w:bidi="fa-IR"/>
        </w:rPr>
      </w:pPr>
      <w:r w:rsidRPr="00624349">
        <w:rPr>
          <w:rFonts w:ascii="Times New Roman" w:eastAsia="Andale Sans UI" w:hAnsi="Times New Roman" w:cs="Times New Roman"/>
          <w:b/>
          <w:kern w:val="3"/>
          <w:sz w:val="24"/>
          <w:szCs w:val="24"/>
          <w:lang w:eastAsia="ja-JP" w:bidi="fa-IR"/>
        </w:rPr>
        <w:t>Использование средств резервного фонда администрации города Мценска в 2024 -2025 годах</w:t>
      </w:r>
    </w:p>
    <w:p w:rsidR="00624349" w:rsidRPr="00624349" w:rsidRDefault="00624349" w:rsidP="006845A8">
      <w:pPr>
        <w:autoSpaceDN w:val="0"/>
        <w:spacing w:after="0" w:line="276" w:lineRule="auto"/>
        <w:ind w:firstLine="567"/>
        <w:contextualSpacing/>
        <w:jc w:val="both"/>
        <w:rPr>
          <w:rFonts w:ascii="Times New Roman" w:eastAsia="Andale Sans UI" w:hAnsi="Times New Roman" w:cs="Times New Roman"/>
          <w:kern w:val="3"/>
          <w:sz w:val="24"/>
          <w:szCs w:val="24"/>
          <w:lang w:val="de-DE" w:eastAsia="ja-JP" w:bidi="fa-IR"/>
        </w:rPr>
      </w:pPr>
      <w:r w:rsidRPr="00624349">
        <w:rPr>
          <w:rFonts w:ascii="Times New Roman" w:eastAsia="Andale Sans UI" w:hAnsi="Times New Roman" w:cs="Times New Roman"/>
          <w:kern w:val="3"/>
          <w:sz w:val="24"/>
          <w:szCs w:val="24"/>
          <w:lang w:eastAsia="ja-JP" w:bidi="fa-IR"/>
        </w:rPr>
        <w:t xml:space="preserve">Решением </w:t>
      </w:r>
      <w:proofErr w:type="spellStart"/>
      <w:r w:rsidRPr="00624349">
        <w:rPr>
          <w:rFonts w:ascii="Times New Roman" w:eastAsia="Andale Sans UI" w:hAnsi="Times New Roman" w:cs="Times New Roman"/>
          <w:kern w:val="3"/>
          <w:sz w:val="24"/>
          <w:szCs w:val="24"/>
          <w:lang w:eastAsia="ja-JP" w:bidi="fa-IR"/>
        </w:rPr>
        <w:t>Мценского</w:t>
      </w:r>
      <w:proofErr w:type="spellEnd"/>
      <w:r w:rsidRPr="00624349">
        <w:rPr>
          <w:rFonts w:ascii="Times New Roman" w:eastAsia="Andale Sans UI" w:hAnsi="Times New Roman" w:cs="Times New Roman"/>
          <w:kern w:val="3"/>
          <w:sz w:val="24"/>
          <w:szCs w:val="24"/>
          <w:lang w:eastAsia="ja-JP" w:bidi="fa-IR"/>
        </w:rPr>
        <w:t xml:space="preserve"> городского Совета народных депутатов от 22.12.2023г. №129-МПА «О бюджете города Мценска на 2024 год и на плановый период 2025 и 2026 годов»</w:t>
      </w:r>
      <w:r w:rsidRPr="00624349">
        <w:rPr>
          <w:rFonts w:ascii="Times New Roman" w:eastAsia="Andale Sans UI" w:hAnsi="Times New Roman" w:cs="Times New Roman"/>
          <w:color w:val="C00000"/>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резервный</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фонд</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был</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утвержден</w:t>
      </w:r>
      <w:proofErr w:type="spellEnd"/>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объеме</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400,0</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руб</w:t>
      </w:r>
      <w:proofErr w:type="spellEnd"/>
      <w:r w:rsidRPr="00624349">
        <w:rPr>
          <w:rFonts w:ascii="Times New Roman" w:eastAsia="Andale Sans UI" w:hAnsi="Times New Roman" w:cs="Times New Roman"/>
          <w:kern w:val="3"/>
          <w:sz w:val="24"/>
          <w:szCs w:val="24"/>
          <w:lang w:val="de-DE" w:eastAsia="ja-JP" w:bidi="fa-IR"/>
        </w:rPr>
        <w:t>.</w:t>
      </w:r>
    </w:p>
    <w:p w:rsidR="00624349" w:rsidRPr="00624349" w:rsidRDefault="00624349" w:rsidP="006845A8">
      <w:pPr>
        <w:autoSpaceDN w:val="0"/>
        <w:spacing w:after="0" w:line="276" w:lineRule="auto"/>
        <w:ind w:firstLine="567"/>
        <w:contextualSpacing/>
        <w:jc w:val="both"/>
        <w:rPr>
          <w:rFonts w:ascii="Times New Roman" w:eastAsia="Andale Sans UI" w:hAnsi="Times New Roman" w:cs="Times New Roman"/>
          <w:kern w:val="3"/>
          <w:sz w:val="24"/>
          <w:szCs w:val="24"/>
          <w:lang w:eastAsia="ja-JP" w:bidi="fa-IR"/>
        </w:rPr>
      </w:pPr>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течение</w:t>
      </w:r>
      <w:proofErr w:type="spellEnd"/>
      <w:r w:rsidRPr="00624349">
        <w:rPr>
          <w:rFonts w:ascii="Times New Roman" w:eastAsia="Andale Sans UI" w:hAnsi="Times New Roman" w:cs="Times New Roman"/>
          <w:kern w:val="3"/>
          <w:sz w:val="24"/>
          <w:szCs w:val="24"/>
          <w:lang w:val="de-DE" w:eastAsia="ja-JP" w:bidi="fa-IR"/>
        </w:rPr>
        <w:t xml:space="preserve"> 202</w:t>
      </w:r>
      <w:r w:rsidRPr="00624349">
        <w:rPr>
          <w:rFonts w:ascii="Times New Roman" w:eastAsia="Andale Sans UI" w:hAnsi="Times New Roman" w:cs="Times New Roman"/>
          <w:kern w:val="3"/>
          <w:sz w:val="24"/>
          <w:szCs w:val="24"/>
          <w:lang w:eastAsia="ja-JP" w:bidi="fa-IR"/>
        </w:rPr>
        <w:t>4</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года</w:t>
      </w:r>
      <w:proofErr w:type="spellEnd"/>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решение</w:t>
      </w:r>
      <w:proofErr w:type="spellEnd"/>
      <w:r w:rsidRPr="00624349">
        <w:rPr>
          <w:rFonts w:ascii="Times New Roman" w:eastAsia="Andale Sans UI" w:hAnsi="Times New Roman" w:cs="Times New Roman"/>
          <w:kern w:val="3"/>
          <w:sz w:val="24"/>
          <w:szCs w:val="24"/>
          <w:lang w:val="de-DE" w:eastAsia="ja-JP" w:bidi="fa-IR"/>
        </w:rPr>
        <w:t xml:space="preserve"> о </w:t>
      </w:r>
      <w:proofErr w:type="spellStart"/>
      <w:r w:rsidRPr="00624349">
        <w:rPr>
          <w:rFonts w:ascii="Times New Roman" w:eastAsia="Andale Sans UI" w:hAnsi="Times New Roman" w:cs="Times New Roman"/>
          <w:kern w:val="3"/>
          <w:sz w:val="24"/>
          <w:szCs w:val="24"/>
          <w:lang w:val="de-DE" w:eastAsia="ja-JP" w:bidi="fa-IR"/>
        </w:rPr>
        <w:t>бюджете</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вносились</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изменения</w:t>
      </w:r>
      <w:proofErr w:type="spellEnd"/>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результате</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чего</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объем</w:t>
      </w:r>
      <w:proofErr w:type="spellEnd"/>
      <w:r w:rsidRPr="00624349">
        <w:rPr>
          <w:rFonts w:ascii="Times New Roman" w:eastAsia="Andale Sans UI" w:hAnsi="Times New Roman" w:cs="Times New Roman"/>
          <w:kern w:val="3"/>
          <w:sz w:val="24"/>
          <w:szCs w:val="24"/>
          <w:lang w:eastAsia="ja-JP" w:bidi="fa-IR"/>
        </w:rPr>
        <w:t xml:space="preserve"> бюджетных ассигнований</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резервного</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фонда</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увеличился</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на</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4749,9</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proofErr w:type="gramStart"/>
      <w:r w:rsidRPr="00624349">
        <w:rPr>
          <w:rFonts w:ascii="Times New Roman" w:eastAsia="Andale Sans UI" w:hAnsi="Times New Roman" w:cs="Times New Roman"/>
          <w:kern w:val="3"/>
          <w:sz w:val="24"/>
          <w:szCs w:val="24"/>
          <w:lang w:val="de-DE" w:eastAsia="ja-JP" w:bidi="fa-IR"/>
        </w:rPr>
        <w:t>руб</w:t>
      </w:r>
      <w:proofErr w:type="spellEnd"/>
      <w:proofErr w:type="gramEnd"/>
      <w:r w:rsidRPr="00624349">
        <w:rPr>
          <w:rFonts w:ascii="Times New Roman" w:eastAsia="Andale Sans UI" w:hAnsi="Times New Roman" w:cs="Times New Roman"/>
          <w:kern w:val="3"/>
          <w:sz w:val="24"/>
          <w:szCs w:val="24"/>
          <w:lang w:val="de-DE" w:eastAsia="ja-JP" w:bidi="fa-IR"/>
        </w:rPr>
        <w:t xml:space="preserve">. и </w:t>
      </w:r>
      <w:proofErr w:type="spellStart"/>
      <w:r w:rsidRPr="00624349">
        <w:rPr>
          <w:rFonts w:ascii="Times New Roman" w:eastAsia="Andale Sans UI" w:hAnsi="Times New Roman" w:cs="Times New Roman"/>
          <w:kern w:val="3"/>
          <w:sz w:val="24"/>
          <w:szCs w:val="24"/>
          <w:lang w:val="de-DE" w:eastAsia="ja-JP" w:bidi="fa-IR"/>
        </w:rPr>
        <w:t>составил</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5149,9</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proofErr w:type="gramStart"/>
      <w:r w:rsidRPr="00624349">
        <w:rPr>
          <w:rFonts w:ascii="Times New Roman" w:eastAsia="Andale Sans UI" w:hAnsi="Times New Roman" w:cs="Times New Roman"/>
          <w:kern w:val="3"/>
          <w:sz w:val="24"/>
          <w:szCs w:val="24"/>
          <w:lang w:val="de-DE" w:eastAsia="ja-JP" w:bidi="fa-IR"/>
        </w:rPr>
        <w:t>руб</w:t>
      </w:r>
      <w:proofErr w:type="spellEnd"/>
      <w:proofErr w:type="gramEnd"/>
      <w:r w:rsidRPr="00624349">
        <w:rPr>
          <w:rFonts w:ascii="Times New Roman" w:eastAsia="Andale Sans UI" w:hAnsi="Times New Roman" w:cs="Times New Roman"/>
          <w:kern w:val="3"/>
          <w:sz w:val="24"/>
          <w:szCs w:val="24"/>
          <w:lang w:val="de-DE" w:eastAsia="ja-JP" w:bidi="fa-IR"/>
        </w:rPr>
        <w:t xml:space="preserve">. </w:t>
      </w:r>
    </w:p>
    <w:p w:rsidR="00624349" w:rsidRPr="00624349" w:rsidRDefault="00624349" w:rsidP="006845A8">
      <w:pPr>
        <w:autoSpaceDN w:val="0"/>
        <w:spacing w:after="0" w:line="276" w:lineRule="auto"/>
        <w:ind w:firstLine="567"/>
        <w:contextualSpacing/>
        <w:jc w:val="both"/>
        <w:rPr>
          <w:rFonts w:ascii="Times New Roman" w:eastAsia="Andale Sans UI" w:hAnsi="Times New Roman" w:cs="Times New Roman"/>
          <w:kern w:val="3"/>
          <w:sz w:val="24"/>
          <w:szCs w:val="24"/>
          <w:lang w:eastAsia="ja-JP" w:bidi="fa-IR"/>
        </w:rPr>
      </w:pPr>
      <w:r w:rsidRPr="00624349">
        <w:rPr>
          <w:rFonts w:ascii="Times New Roman" w:eastAsia="Calibri" w:hAnsi="Times New Roman" w:cs="Times New Roman"/>
          <w:sz w:val="24"/>
          <w:szCs w:val="24"/>
        </w:rPr>
        <w:lastRenderedPageBreak/>
        <w:t>В 2024 году на основании распоряжения Администрации города Мценска от 02.11.2024 №457р «О выделении бюджетных ассигнований из резервного фонда администрации города Мценска» до Управления образования администрации города Мценска уведомлением №761 об изменении бюджетных ассигнований  доведены бюджетные ассигнования из резервного фонда администрации в объеме 1805018,75 рублей для проведения капитального ремонта кровли здания мастерских муниципального бюджетного образовательного учреждения города Мценска «Средняя общеобразовательная школа №1».</w:t>
      </w:r>
    </w:p>
    <w:p w:rsidR="00624349" w:rsidRPr="00624349" w:rsidRDefault="00624349" w:rsidP="006845A8">
      <w:pPr>
        <w:widowControl w:val="0"/>
        <w:suppressAutoHyphens/>
        <w:autoSpaceDN w:val="0"/>
        <w:spacing w:after="0" w:line="276" w:lineRule="auto"/>
        <w:ind w:firstLine="284"/>
        <w:jc w:val="both"/>
        <w:rPr>
          <w:rFonts w:ascii="Times New Roman" w:eastAsia="Andale Sans UI" w:hAnsi="Times New Roman" w:cs="Times New Roman"/>
          <w:kern w:val="3"/>
          <w:sz w:val="24"/>
          <w:szCs w:val="24"/>
          <w:lang w:eastAsia="ja-JP" w:bidi="fa-IR"/>
        </w:rPr>
      </w:pPr>
      <w:proofErr w:type="spellStart"/>
      <w:r w:rsidRPr="00624349">
        <w:rPr>
          <w:rFonts w:ascii="Times New Roman" w:eastAsia="Andale Sans UI" w:hAnsi="Times New Roman" w:cs="Times New Roman"/>
          <w:kern w:val="3"/>
          <w:sz w:val="24"/>
          <w:szCs w:val="24"/>
          <w:lang w:val="de-DE" w:eastAsia="ja-JP" w:bidi="fa-IR"/>
        </w:rPr>
        <w:t>Возврат</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главным</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распорядител</w:t>
      </w:r>
      <w:proofErr w:type="spellEnd"/>
      <w:r w:rsidRPr="00624349">
        <w:rPr>
          <w:rFonts w:ascii="Times New Roman" w:eastAsia="Andale Sans UI" w:hAnsi="Times New Roman" w:cs="Times New Roman"/>
          <w:kern w:val="3"/>
          <w:sz w:val="24"/>
          <w:szCs w:val="24"/>
          <w:lang w:eastAsia="ja-JP" w:bidi="fa-IR"/>
        </w:rPr>
        <w:t>е</w:t>
      </w:r>
      <w:r w:rsidRPr="00624349">
        <w:rPr>
          <w:rFonts w:ascii="Times New Roman" w:eastAsia="Andale Sans UI" w:hAnsi="Times New Roman" w:cs="Times New Roman"/>
          <w:kern w:val="3"/>
          <w:sz w:val="24"/>
          <w:szCs w:val="24"/>
          <w:lang w:val="de-DE" w:eastAsia="ja-JP" w:bidi="fa-IR"/>
        </w:rPr>
        <w:t>м</w:t>
      </w:r>
      <w:r w:rsidRPr="00624349">
        <w:rPr>
          <w:rFonts w:ascii="Times New Roman" w:eastAsia="Andale Sans UI" w:hAnsi="Times New Roman" w:cs="Times New Roman"/>
          <w:kern w:val="3"/>
          <w:sz w:val="24"/>
          <w:szCs w:val="24"/>
          <w:lang w:eastAsia="ja-JP" w:bidi="fa-IR"/>
        </w:rPr>
        <w:t xml:space="preserve"> Управлением образования администрации города Мценска</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неиспользованных</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средств</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резервного</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фонда</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не производился.</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Остаток</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нераспределенных</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средств</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резервного</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фонда</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составляет</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3344,9</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proofErr w:type="gramStart"/>
      <w:r w:rsidRPr="00624349">
        <w:rPr>
          <w:rFonts w:ascii="Times New Roman" w:eastAsia="Andale Sans UI" w:hAnsi="Times New Roman" w:cs="Times New Roman"/>
          <w:kern w:val="3"/>
          <w:sz w:val="24"/>
          <w:szCs w:val="24"/>
          <w:lang w:val="de-DE" w:eastAsia="ja-JP" w:bidi="fa-IR"/>
        </w:rPr>
        <w:t>руб</w:t>
      </w:r>
      <w:proofErr w:type="spellEnd"/>
      <w:r w:rsidRPr="00624349">
        <w:rPr>
          <w:rFonts w:ascii="Times New Roman" w:eastAsia="Andale Sans UI" w:hAnsi="Times New Roman" w:cs="Times New Roman"/>
          <w:kern w:val="3"/>
          <w:sz w:val="24"/>
          <w:szCs w:val="24"/>
          <w:lang w:eastAsia="ja-JP" w:bidi="fa-IR"/>
        </w:rPr>
        <w:t>лей</w:t>
      </w:r>
      <w:proofErr w:type="gramEnd"/>
      <w:r w:rsidRPr="00624349">
        <w:rPr>
          <w:rFonts w:ascii="Times New Roman" w:eastAsia="Andale Sans UI" w:hAnsi="Times New Roman" w:cs="Times New Roman"/>
          <w:kern w:val="3"/>
          <w:sz w:val="24"/>
          <w:szCs w:val="24"/>
          <w:lang w:val="de-DE" w:eastAsia="ja-JP" w:bidi="fa-IR"/>
        </w:rPr>
        <w:t>.</w:t>
      </w:r>
    </w:p>
    <w:p w:rsidR="00624349" w:rsidRPr="00624349" w:rsidRDefault="00624349" w:rsidP="006845A8">
      <w:pPr>
        <w:autoSpaceDN w:val="0"/>
        <w:spacing w:after="0" w:line="276" w:lineRule="auto"/>
        <w:ind w:firstLine="567"/>
        <w:contextualSpacing/>
        <w:jc w:val="both"/>
        <w:rPr>
          <w:rFonts w:ascii="Times New Roman" w:eastAsia="Andale Sans UI" w:hAnsi="Times New Roman" w:cs="Times New Roman"/>
          <w:kern w:val="3"/>
          <w:sz w:val="24"/>
          <w:szCs w:val="24"/>
          <w:lang w:val="de-DE" w:eastAsia="ja-JP" w:bidi="fa-IR"/>
        </w:rPr>
      </w:pPr>
      <w:r w:rsidRPr="00624349">
        <w:rPr>
          <w:rFonts w:ascii="Times New Roman" w:eastAsia="Andale Sans UI" w:hAnsi="Times New Roman" w:cs="Times New Roman"/>
          <w:kern w:val="3"/>
          <w:sz w:val="24"/>
          <w:szCs w:val="24"/>
          <w:lang w:eastAsia="ja-JP" w:bidi="fa-IR"/>
        </w:rPr>
        <w:t xml:space="preserve">Решением </w:t>
      </w:r>
      <w:proofErr w:type="spellStart"/>
      <w:r w:rsidRPr="00624349">
        <w:rPr>
          <w:rFonts w:ascii="Times New Roman" w:eastAsia="Andale Sans UI" w:hAnsi="Times New Roman" w:cs="Times New Roman"/>
          <w:kern w:val="3"/>
          <w:sz w:val="24"/>
          <w:szCs w:val="24"/>
          <w:lang w:eastAsia="ja-JP" w:bidi="fa-IR"/>
        </w:rPr>
        <w:t>Мценского</w:t>
      </w:r>
      <w:proofErr w:type="spellEnd"/>
      <w:r w:rsidRPr="00624349">
        <w:rPr>
          <w:rFonts w:ascii="Times New Roman" w:eastAsia="Andale Sans UI" w:hAnsi="Times New Roman" w:cs="Times New Roman"/>
          <w:kern w:val="3"/>
          <w:sz w:val="24"/>
          <w:szCs w:val="24"/>
          <w:lang w:eastAsia="ja-JP" w:bidi="fa-IR"/>
        </w:rPr>
        <w:t xml:space="preserve"> городского Совета народных депутатов от 20.12.2024г. №187-МПА «О бюджете города Мценска на 2025 год и на плановый период 2026 и 2027 годов» резервный </w:t>
      </w:r>
      <w:proofErr w:type="spellStart"/>
      <w:r w:rsidRPr="00624349">
        <w:rPr>
          <w:rFonts w:ascii="Times New Roman" w:eastAsia="Andale Sans UI" w:hAnsi="Times New Roman" w:cs="Times New Roman"/>
          <w:kern w:val="3"/>
          <w:sz w:val="24"/>
          <w:szCs w:val="24"/>
          <w:lang w:val="de-DE" w:eastAsia="ja-JP" w:bidi="fa-IR"/>
        </w:rPr>
        <w:t>фонд</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б</w:t>
      </w:r>
      <w:proofErr w:type="spellStart"/>
      <w:r w:rsidRPr="00624349">
        <w:rPr>
          <w:rFonts w:ascii="Times New Roman" w:eastAsia="Andale Sans UI" w:hAnsi="Times New Roman" w:cs="Times New Roman"/>
          <w:kern w:val="3"/>
          <w:sz w:val="24"/>
          <w:szCs w:val="24"/>
          <w:lang w:val="de-DE" w:eastAsia="ja-JP" w:bidi="fa-IR"/>
        </w:rPr>
        <w:t>ыл</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утвержден</w:t>
      </w:r>
      <w:proofErr w:type="spellEnd"/>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объеме</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3150,0</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руб</w:t>
      </w:r>
      <w:proofErr w:type="spellEnd"/>
      <w:r w:rsidRPr="00624349">
        <w:rPr>
          <w:rFonts w:ascii="Times New Roman" w:eastAsia="Andale Sans UI" w:hAnsi="Times New Roman" w:cs="Times New Roman"/>
          <w:kern w:val="3"/>
          <w:sz w:val="24"/>
          <w:szCs w:val="24"/>
          <w:lang w:val="de-DE" w:eastAsia="ja-JP" w:bidi="fa-IR"/>
        </w:rPr>
        <w:t>.</w:t>
      </w:r>
    </w:p>
    <w:p w:rsidR="00624349" w:rsidRPr="00624349" w:rsidRDefault="00624349" w:rsidP="006845A8">
      <w:pPr>
        <w:autoSpaceDN w:val="0"/>
        <w:spacing w:after="0" w:line="276" w:lineRule="auto"/>
        <w:ind w:firstLine="567"/>
        <w:contextualSpacing/>
        <w:jc w:val="both"/>
        <w:rPr>
          <w:rFonts w:ascii="Times New Roman" w:eastAsia="Andale Sans UI" w:hAnsi="Times New Roman" w:cs="Times New Roman"/>
          <w:kern w:val="3"/>
          <w:sz w:val="24"/>
          <w:szCs w:val="24"/>
          <w:lang w:eastAsia="ja-JP" w:bidi="fa-IR"/>
        </w:rPr>
      </w:pPr>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течени</w:t>
      </w:r>
      <w:proofErr w:type="spellEnd"/>
      <w:r w:rsidRPr="00624349">
        <w:rPr>
          <w:rFonts w:ascii="Times New Roman" w:eastAsia="Andale Sans UI" w:hAnsi="Times New Roman" w:cs="Times New Roman"/>
          <w:kern w:val="3"/>
          <w:sz w:val="24"/>
          <w:szCs w:val="24"/>
          <w:lang w:eastAsia="ja-JP" w:bidi="fa-IR"/>
        </w:rPr>
        <w:t>и</w:t>
      </w:r>
      <w:r w:rsidRPr="00624349">
        <w:rPr>
          <w:rFonts w:ascii="Times New Roman" w:eastAsia="Andale Sans UI" w:hAnsi="Times New Roman" w:cs="Times New Roman"/>
          <w:kern w:val="3"/>
          <w:sz w:val="24"/>
          <w:szCs w:val="24"/>
          <w:lang w:val="de-DE" w:eastAsia="ja-JP" w:bidi="fa-IR"/>
        </w:rPr>
        <w:t xml:space="preserve"> 202</w:t>
      </w:r>
      <w:r w:rsidRPr="00624349">
        <w:rPr>
          <w:rFonts w:ascii="Times New Roman" w:eastAsia="Andale Sans UI" w:hAnsi="Times New Roman" w:cs="Times New Roman"/>
          <w:kern w:val="3"/>
          <w:sz w:val="24"/>
          <w:szCs w:val="24"/>
          <w:lang w:eastAsia="ja-JP" w:bidi="fa-IR"/>
        </w:rPr>
        <w:t>5</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года</w:t>
      </w:r>
      <w:proofErr w:type="spellEnd"/>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решение</w:t>
      </w:r>
      <w:proofErr w:type="spellEnd"/>
      <w:r w:rsidRPr="00624349">
        <w:rPr>
          <w:rFonts w:ascii="Times New Roman" w:eastAsia="Andale Sans UI" w:hAnsi="Times New Roman" w:cs="Times New Roman"/>
          <w:kern w:val="3"/>
          <w:sz w:val="24"/>
          <w:szCs w:val="24"/>
          <w:lang w:val="de-DE" w:eastAsia="ja-JP" w:bidi="fa-IR"/>
        </w:rPr>
        <w:t xml:space="preserve"> о </w:t>
      </w:r>
      <w:proofErr w:type="spellStart"/>
      <w:r w:rsidRPr="00624349">
        <w:rPr>
          <w:rFonts w:ascii="Times New Roman" w:eastAsia="Andale Sans UI" w:hAnsi="Times New Roman" w:cs="Times New Roman"/>
          <w:kern w:val="3"/>
          <w:sz w:val="24"/>
          <w:szCs w:val="24"/>
          <w:lang w:val="de-DE" w:eastAsia="ja-JP" w:bidi="fa-IR"/>
        </w:rPr>
        <w:t>бюджете</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вносились</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изменения</w:t>
      </w:r>
      <w:proofErr w:type="spellEnd"/>
      <w:r w:rsidRPr="00624349">
        <w:rPr>
          <w:rFonts w:ascii="Times New Roman" w:eastAsia="Andale Sans UI" w:hAnsi="Times New Roman" w:cs="Times New Roman"/>
          <w:kern w:val="3"/>
          <w:sz w:val="24"/>
          <w:szCs w:val="24"/>
          <w:lang w:val="de-DE" w:eastAsia="ja-JP" w:bidi="fa-IR"/>
        </w:rPr>
        <w:t xml:space="preserve">, в </w:t>
      </w:r>
      <w:proofErr w:type="spellStart"/>
      <w:r w:rsidRPr="00624349">
        <w:rPr>
          <w:rFonts w:ascii="Times New Roman" w:eastAsia="Andale Sans UI" w:hAnsi="Times New Roman" w:cs="Times New Roman"/>
          <w:kern w:val="3"/>
          <w:sz w:val="24"/>
          <w:szCs w:val="24"/>
          <w:lang w:val="de-DE" w:eastAsia="ja-JP" w:bidi="fa-IR"/>
        </w:rPr>
        <w:t>результате</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объем</w:t>
      </w:r>
      <w:proofErr w:type="spellEnd"/>
      <w:r w:rsidRPr="00624349">
        <w:rPr>
          <w:rFonts w:ascii="Times New Roman" w:eastAsia="Andale Sans UI" w:hAnsi="Times New Roman" w:cs="Times New Roman"/>
          <w:kern w:val="3"/>
          <w:sz w:val="24"/>
          <w:szCs w:val="24"/>
          <w:lang w:eastAsia="ja-JP" w:bidi="fa-IR"/>
        </w:rPr>
        <w:t xml:space="preserve"> бюджетных ассигнований</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резервного</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фонда</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увеличился</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на</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4500,0</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proofErr w:type="gramStart"/>
      <w:r w:rsidRPr="00624349">
        <w:rPr>
          <w:rFonts w:ascii="Times New Roman" w:eastAsia="Andale Sans UI" w:hAnsi="Times New Roman" w:cs="Times New Roman"/>
          <w:kern w:val="3"/>
          <w:sz w:val="24"/>
          <w:szCs w:val="24"/>
          <w:lang w:val="de-DE" w:eastAsia="ja-JP" w:bidi="fa-IR"/>
        </w:rPr>
        <w:t>руб</w:t>
      </w:r>
      <w:proofErr w:type="spellEnd"/>
      <w:proofErr w:type="gramEnd"/>
      <w:r w:rsidRPr="00624349">
        <w:rPr>
          <w:rFonts w:ascii="Times New Roman" w:eastAsia="Andale Sans UI" w:hAnsi="Times New Roman" w:cs="Times New Roman"/>
          <w:kern w:val="3"/>
          <w:sz w:val="24"/>
          <w:szCs w:val="24"/>
          <w:lang w:val="de-DE" w:eastAsia="ja-JP" w:bidi="fa-IR"/>
        </w:rPr>
        <w:t xml:space="preserve">. и </w:t>
      </w:r>
      <w:proofErr w:type="spellStart"/>
      <w:r w:rsidRPr="00624349">
        <w:rPr>
          <w:rFonts w:ascii="Times New Roman" w:eastAsia="Andale Sans UI" w:hAnsi="Times New Roman" w:cs="Times New Roman"/>
          <w:kern w:val="3"/>
          <w:sz w:val="24"/>
          <w:szCs w:val="24"/>
          <w:lang w:val="de-DE" w:eastAsia="ja-JP" w:bidi="fa-IR"/>
        </w:rPr>
        <w:t>составил</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6650,0</w:t>
      </w:r>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proofErr w:type="gramStart"/>
      <w:r w:rsidRPr="00624349">
        <w:rPr>
          <w:rFonts w:ascii="Times New Roman" w:eastAsia="Andale Sans UI" w:hAnsi="Times New Roman" w:cs="Times New Roman"/>
          <w:kern w:val="3"/>
          <w:sz w:val="24"/>
          <w:szCs w:val="24"/>
          <w:lang w:val="de-DE" w:eastAsia="ja-JP" w:bidi="fa-IR"/>
        </w:rPr>
        <w:t>руб</w:t>
      </w:r>
      <w:proofErr w:type="spellEnd"/>
      <w:r w:rsidRPr="00624349">
        <w:rPr>
          <w:rFonts w:ascii="Times New Roman" w:eastAsia="Andale Sans UI" w:hAnsi="Times New Roman" w:cs="Times New Roman"/>
          <w:kern w:val="3"/>
          <w:sz w:val="24"/>
          <w:szCs w:val="24"/>
          <w:lang w:eastAsia="ja-JP" w:bidi="fa-IR"/>
        </w:rPr>
        <w:t>лей</w:t>
      </w:r>
      <w:proofErr w:type="gramEnd"/>
      <w:r w:rsidRPr="00624349">
        <w:rPr>
          <w:rFonts w:ascii="Times New Roman" w:eastAsia="Andale Sans UI" w:hAnsi="Times New Roman" w:cs="Times New Roman"/>
          <w:kern w:val="3"/>
          <w:sz w:val="24"/>
          <w:szCs w:val="24"/>
          <w:lang w:val="de-DE" w:eastAsia="ja-JP" w:bidi="fa-IR"/>
        </w:rPr>
        <w:t>.</w:t>
      </w:r>
      <w:r w:rsidRPr="00624349">
        <w:rPr>
          <w:rFonts w:ascii="Times New Roman" w:eastAsia="Andale Sans UI" w:hAnsi="Times New Roman" w:cs="Times New Roman"/>
          <w:kern w:val="3"/>
          <w:sz w:val="24"/>
          <w:szCs w:val="24"/>
          <w:lang w:eastAsia="ja-JP" w:bidi="fa-IR"/>
        </w:rPr>
        <w:t xml:space="preserve"> </w:t>
      </w:r>
    </w:p>
    <w:p w:rsidR="00624349" w:rsidRPr="00624349" w:rsidRDefault="00624349" w:rsidP="006845A8">
      <w:pPr>
        <w:autoSpaceDN w:val="0"/>
        <w:spacing w:after="0" w:line="276" w:lineRule="auto"/>
        <w:ind w:firstLine="567"/>
        <w:contextualSpacing/>
        <w:jc w:val="both"/>
        <w:rPr>
          <w:rFonts w:ascii="Times New Roman" w:eastAsia="Andale Sans UI" w:hAnsi="Times New Roman" w:cs="Times New Roman"/>
          <w:kern w:val="3"/>
          <w:sz w:val="24"/>
          <w:szCs w:val="24"/>
          <w:lang w:eastAsia="ja-JP" w:bidi="fa-IR"/>
        </w:rPr>
      </w:pPr>
      <w:r w:rsidRPr="00624349">
        <w:rPr>
          <w:rFonts w:ascii="Times New Roman" w:eastAsia="Calibri" w:hAnsi="Times New Roman" w:cs="Times New Roman"/>
          <w:sz w:val="24"/>
          <w:szCs w:val="24"/>
        </w:rPr>
        <w:t>В 2025 году на основании распоряжения Администрации города Мценска от 17.01.2025 №17р «О выделении бюджетных ассигнований из резервного фонда администрации города Мценска» до Администрации города Мценска доведены бюджетные ассигнования из резервного фонда администрации в объеме 2000,0 тыс. рублей для проведения текущего ремонта кровли здания муниципального бюджетного учреждения дополнительного образования города Мценска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w:t>
      </w:r>
    </w:p>
    <w:p w:rsidR="00624349" w:rsidRPr="00624349" w:rsidRDefault="00624349" w:rsidP="006845A8">
      <w:pPr>
        <w:widowControl w:val="0"/>
        <w:suppressAutoHyphens/>
        <w:autoSpaceDN w:val="0"/>
        <w:spacing w:after="0" w:line="276" w:lineRule="auto"/>
        <w:ind w:firstLine="284"/>
        <w:jc w:val="both"/>
        <w:rPr>
          <w:rFonts w:ascii="Times New Roman" w:eastAsia="Andale Sans UI" w:hAnsi="Times New Roman" w:cs="Times New Roman"/>
          <w:kern w:val="3"/>
          <w:sz w:val="24"/>
          <w:szCs w:val="24"/>
          <w:lang w:eastAsia="ja-JP" w:bidi="fa-IR"/>
        </w:rPr>
      </w:pPr>
      <w:proofErr w:type="spellStart"/>
      <w:r w:rsidRPr="00624349">
        <w:rPr>
          <w:rFonts w:ascii="Times New Roman" w:eastAsia="Andale Sans UI" w:hAnsi="Times New Roman" w:cs="Times New Roman"/>
          <w:kern w:val="3"/>
          <w:sz w:val="24"/>
          <w:szCs w:val="24"/>
          <w:lang w:val="de-DE" w:eastAsia="ja-JP" w:bidi="fa-IR"/>
        </w:rPr>
        <w:t>Остаток</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нераспределенных</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средств</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резервного</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фонда</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составляет</w:t>
      </w:r>
      <w:proofErr w:type="spellEnd"/>
      <w:r w:rsidRPr="00624349">
        <w:rPr>
          <w:rFonts w:ascii="Times New Roman" w:eastAsia="Andale Sans UI" w:hAnsi="Times New Roman" w:cs="Times New Roman"/>
          <w:kern w:val="3"/>
          <w:sz w:val="24"/>
          <w:szCs w:val="24"/>
          <w:lang w:val="de-DE" w:eastAsia="ja-JP" w:bidi="fa-IR"/>
        </w:rPr>
        <w:t xml:space="preserve"> </w:t>
      </w:r>
      <w:r w:rsidRPr="00624349">
        <w:rPr>
          <w:rFonts w:ascii="Times New Roman" w:eastAsia="Andale Sans UI" w:hAnsi="Times New Roman" w:cs="Times New Roman"/>
          <w:kern w:val="3"/>
          <w:sz w:val="24"/>
          <w:szCs w:val="24"/>
          <w:lang w:eastAsia="ja-JP" w:bidi="fa-IR"/>
        </w:rPr>
        <w:t>5650,0</w:t>
      </w:r>
      <w:r w:rsidRPr="00624349">
        <w:rPr>
          <w:rFonts w:ascii="Times New Roman" w:eastAsia="Andale Sans UI" w:hAnsi="Times New Roman" w:cs="Times New Roman"/>
          <w:color w:val="FF0000"/>
          <w:kern w:val="3"/>
          <w:sz w:val="24"/>
          <w:szCs w:val="24"/>
          <w:lang w:val="de-DE" w:eastAsia="ja-JP" w:bidi="fa-IR"/>
        </w:rPr>
        <w:t xml:space="preserve"> </w:t>
      </w:r>
      <w:proofErr w:type="spellStart"/>
      <w:r w:rsidRPr="00624349">
        <w:rPr>
          <w:rFonts w:ascii="Times New Roman" w:eastAsia="Andale Sans UI" w:hAnsi="Times New Roman" w:cs="Times New Roman"/>
          <w:kern w:val="3"/>
          <w:sz w:val="24"/>
          <w:szCs w:val="24"/>
          <w:lang w:val="de-DE" w:eastAsia="ja-JP" w:bidi="fa-IR"/>
        </w:rPr>
        <w:t>тыс</w:t>
      </w:r>
      <w:proofErr w:type="spellEnd"/>
      <w:r w:rsidRPr="00624349">
        <w:rPr>
          <w:rFonts w:ascii="Times New Roman" w:eastAsia="Andale Sans UI" w:hAnsi="Times New Roman" w:cs="Times New Roman"/>
          <w:kern w:val="3"/>
          <w:sz w:val="24"/>
          <w:szCs w:val="24"/>
          <w:lang w:val="de-DE" w:eastAsia="ja-JP" w:bidi="fa-IR"/>
        </w:rPr>
        <w:t xml:space="preserve">. </w:t>
      </w:r>
      <w:proofErr w:type="spellStart"/>
      <w:proofErr w:type="gramStart"/>
      <w:r w:rsidRPr="00624349">
        <w:rPr>
          <w:rFonts w:ascii="Times New Roman" w:eastAsia="Andale Sans UI" w:hAnsi="Times New Roman" w:cs="Times New Roman"/>
          <w:kern w:val="3"/>
          <w:sz w:val="24"/>
          <w:szCs w:val="24"/>
          <w:lang w:val="de-DE" w:eastAsia="ja-JP" w:bidi="fa-IR"/>
        </w:rPr>
        <w:t>руб</w:t>
      </w:r>
      <w:proofErr w:type="spellEnd"/>
      <w:r w:rsidRPr="00624349">
        <w:rPr>
          <w:rFonts w:ascii="Times New Roman" w:eastAsia="Andale Sans UI" w:hAnsi="Times New Roman" w:cs="Times New Roman"/>
          <w:kern w:val="3"/>
          <w:sz w:val="24"/>
          <w:szCs w:val="24"/>
          <w:lang w:eastAsia="ja-JP" w:bidi="fa-IR"/>
        </w:rPr>
        <w:t>лей</w:t>
      </w:r>
      <w:proofErr w:type="gramEnd"/>
      <w:r w:rsidRPr="00624349">
        <w:rPr>
          <w:rFonts w:ascii="Times New Roman" w:eastAsia="Andale Sans UI" w:hAnsi="Times New Roman" w:cs="Times New Roman"/>
          <w:kern w:val="3"/>
          <w:sz w:val="24"/>
          <w:szCs w:val="24"/>
          <w:lang w:val="de-DE" w:eastAsia="ja-JP" w:bidi="fa-IR"/>
        </w:rPr>
        <w:t>.</w:t>
      </w:r>
    </w:p>
    <w:p w:rsidR="00624349" w:rsidRPr="00624349" w:rsidRDefault="00624349" w:rsidP="006845A8">
      <w:pPr>
        <w:widowControl w:val="0"/>
        <w:spacing w:after="0" w:line="276" w:lineRule="auto"/>
        <w:ind w:firstLine="426"/>
        <w:jc w:val="both"/>
        <w:rPr>
          <w:rFonts w:ascii="Times New Roman" w:eastAsia="Calibri" w:hAnsi="Times New Roman" w:cs="Times New Roman"/>
          <w:b/>
          <w:sz w:val="24"/>
          <w:szCs w:val="24"/>
          <w:lang w:eastAsia="ru-RU"/>
        </w:rPr>
      </w:pPr>
      <w:r w:rsidRPr="00624349">
        <w:rPr>
          <w:rFonts w:ascii="Times New Roman" w:eastAsia="Calibri" w:hAnsi="Times New Roman" w:cs="Times New Roman"/>
          <w:b/>
          <w:sz w:val="24"/>
          <w:szCs w:val="24"/>
          <w:lang w:eastAsia="ru-RU"/>
        </w:rPr>
        <w:t>Проверка соблюдения порядка предоставления средств из резервного фонда администрации города Мценска, целевого использования выделенных средств, соблюдение порядка предоставления отчетности</w:t>
      </w:r>
    </w:p>
    <w:p w:rsidR="00624349" w:rsidRPr="00624349" w:rsidRDefault="00624349" w:rsidP="006845A8">
      <w:pPr>
        <w:widowControl w:val="0"/>
        <w:spacing w:after="0" w:line="276" w:lineRule="auto"/>
        <w:ind w:firstLine="284"/>
        <w:jc w:val="both"/>
        <w:rPr>
          <w:rFonts w:ascii="Times New Roman" w:eastAsia="Calibri" w:hAnsi="Times New Roman" w:cs="Times New Roman"/>
          <w:sz w:val="24"/>
          <w:szCs w:val="24"/>
          <w:lang w:eastAsia="ru-RU"/>
        </w:rPr>
      </w:pPr>
      <w:r w:rsidRPr="00624349">
        <w:rPr>
          <w:rFonts w:ascii="Times New Roman" w:eastAsia="Calibri" w:hAnsi="Times New Roman" w:cs="Times New Roman"/>
          <w:sz w:val="24"/>
          <w:szCs w:val="24"/>
          <w:lang w:eastAsia="ru-RU"/>
        </w:rPr>
        <w:t xml:space="preserve">В целях проверки соблюдения требований предоставления средств из резервного фонда Администрации муниципального образования город </w:t>
      </w:r>
      <w:proofErr w:type="gramStart"/>
      <w:r w:rsidRPr="00624349">
        <w:rPr>
          <w:rFonts w:ascii="Times New Roman" w:eastAsia="Calibri" w:hAnsi="Times New Roman" w:cs="Times New Roman"/>
          <w:sz w:val="24"/>
          <w:szCs w:val="24"/>
          <w:lang w:eastAsia="ru-RU"/>
        </w:rPr>
        <w:t>Мценск  произведен</w:t>
      </w:r>
      <w:proofErr w:type="gramEnd"/>
      <w:r w:rsidRPr="00624349">
        <w:rPr>
          <w:rFonts w:ascii="Times New Roman" w:eastAsia="Calibri" w:hAnsi="Times New Roman" w:cs="Times New Roman"/>
          <w:sz w:val="24"/>
          <w:szCs w:val="24"/>
          <w:lang w:eastAsia="ru-RU"/>
        </w:rPr>
        <w:t xml:space="preserve"> анализ полноты предоставляемых главными распорядителями средств бюджета  документов для выделения средств из резервного фонда. </w:t>
      </w:r>
    </w:p>
    <w:p w:rsidR="00624349" w:rsidRPr="00624349" w:rsidRDefault="00624349" w:rsidP="006845A8">
      <w:pPr>
        <w:widowControl w:val="0"/>
        <w:spacing w:after="0" w:line="276" w:lineRule="auto"/>
        <w:ind w:firstLine="284"/>
        <w:jc w:val="both"/>
        <w:rPr>
          <w:rFonts w:ascii="Times New Roman" w:eastAsia="Calibri" w:hAnsi="Times New Roman" w:cs="Times New Roman"/>
          <w:sz w:val="24"/>
          <w:szCs w:val="24"/>
          <w:lang w:eastAsia="ru-RU"/>
        </w:rPr>
      </w:pPr>
      <w:r w:rsidRPr="00624349">
        <w:rPr>
          <w:rFonts w:ascii="Times New Roman" w:eastAsia="Calibri" w:hAnsi="Times New Roman" w:cs="Times New Roman"/>
          <w:sz w:val="24"/>
          <w:szCs w:val="24"/>
          <w:lang w:eastAsia="ru-RU"/>
        </w:rPr>
        <w:t>В ходе проверки установлено:</w:t>
      </w:r>
    </w:p>
    <w:p w:rsidR="00624349" w:rsidRPr="00624349" w:rsidRDefault="00624349" w:rsidP="006845A8">
      <w:pPr>
        <w:widowControl w:val="0"/>
        <w:spacing w:after="0" w:line="276" w:lineRule="auto"/>
        <w:ind w:firstLine="284"/>
        <w:jc w:val="both"/>
        <w:rPr>
          <w:rFonts w:ascii="Times New Roman" w:eastAsia="Calibri" w:hAnsi="Times New Roman" w:cs="Times New Roman"/>
          <w:b/>
          <w:sz w:val="24"/>
          <w:szCs w:val="24"/>
          <w:lang w:eastAsia="ru-RU"/>
        </w:rPr>
      </w:pPr>
      <w:r w:rsidRPr="00624349">
        <w:rPr>
          <w:rFonts w:ascii="Times New Roman" w:eastAsia="Calibri" w:hAnsi="Times New Roman" w:cs="Times New Roman"/>
          <w:b/>
          <w:sz w:val="24"/>
          <w:szCs w:val="24"/>
          <w:lang w:eastAsia="ru-RU"/>
        </w:rPr>
        <w:t>2024 год</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Муниципальное бюджетное общеобразовательное учреждение города Мценска «Средняя общеобразовательная школа №1» письмом от 9 октября 2024 года №194 обратилось к главе города Мценска о рассмотрению вопроса о возможности использования средств резервного фонда для локализации аварийной ситуации со зданием мастерских МБОУ </w:t>
      </w:r>
      <w:proofErr w:type="spellStart"/>
      <w:proofErr w:type="gramStart"/>
      <w:r w:rsidRPr="00624349">
        <w:rPr>
          <w:rFonts w:ascii="Times New Roman" w:eastAsia="Calibri" w:hAnsi="Times New Roman" w:cs="Times New Roman"/>
          <w:sz w:val="24"/>
          <w:szCs w:val="24"/>
        </w:rPr>
        <w:t>г.Мценска</w:t>
      </w:r>
      <w:proofErr w:type="spellEnd"/>
      <w:r w:rsidRPr="00624349">
        <w:rPr>
          <w:rFonts w:ascii="Times New Roman" w:eastAsia="Calibri" w:hAnsi="Times New Roman" w:cs="Times New Roman"/>
          <w:sz w:val="24"/>
          <w:szCs w:val="24"/>
        </w:rPr>
        <w:t xml:space="preserve">  «</w:t>
      </w:r>
      <w:proofErr w:type="gramEnd"/>
      <w:r w:rsidRPr="00624349">
        <w:rPr>
          <w:rFonts w:ascii="Times New Roman" w:eastAsia="Calibri" w:hAnsi="Times New Roman" w:cs="Times New Roman"/>
          <w:sz w:val="24"/>
          <w:szCs w:val="24"/>
        </w:rPr>
        <w:t>Средняя школа №1» , расположенным по адресу : ул. Карла Маркса,д.73.</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Обращение направлено в Управление образование администрации города Мценска. </w:t>
      </w:r>
    </w:p>
    <w:p w:rsidR="00624349" w:rsidRPr="00624349" w:rsidRDefault="00624349" w:rsidP="006845A8">
      <w:pPr>
        <w:autoSpaceDE w:val="0"/>
        <w:autoSpaceDN w:val="0"/>
        <w:adjustRightInd w:val="0"/>
        <w:spacing w:after="0" w:line="240" w:lineRule="auto"/>
        <w:jc w:val="both"/>
        <w:outlineLvl w:val="0"/>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 </w:t>
      </w:r>
      <w:r w:rsidRPr="00624349">
        <w:rPr>
          <w:rFonts w:ascii="Times New Roman" w:eastAsia="Calibri" w:hAnsi="Times New Roman" w:cs="Times New Roman"/>
          <w:sz w:val="24"/>
          <w:szCs w:val="24"/>
        </w:rPr>
        <w:tab/>
        <w:t xml:space="preserve">Согласно Федерального закона от 21.12.1994 N 68-ФЗ "О защите населения и территорий от чрезвычайных ситуаций природного и техногенного характера" предупреждение чрезвычайных ситуаций - это комплекс мероприятий, направленных на максимально возможное </w:t>
      </w:r>
      <w:r w:rsidRPr="00624349">
        <w:rPr>
          <w:rFonts w:ascii="Times New Roman" w:eastAsia="Calibri" w:hAnsi="Times New Roman" w:cs="Times New Roman"/>
          <w:sz w:val="24"/>
          <w:szCs w:val="24"/>
        </w:rPr>
        <w:lastRenderedPageBreak/>
        <w:t>уменьшение риска возникновения чрезвычайных ситуаций, а также на сохранение здоровья людей, снижение размеров ущерба окружающей среде и материальных потерь в случае их возникновения.</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Управление образование администрации города Мценска подготовило и направило обращение по выделению денежных средств из резервного фонда администрации города Мценска. Согласно аналитической записки направление денежных средств резервного фонда города Мценска направлено в целях ликвидации угрозы возникновения чрезвычайной ситуации муниципального характера. </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Пунктом 3) Порядка (в ред. </w:t>
      </w:r>
      <w:hyperlink r:id="rId8" w:history="1">
        <w:r w:rsidRPr="00624349">
          <w:rPr>
            <w:rFonts w:ascii="Times New Roman" w:eastAsia="Calibri" w:hAnsi="Times New Roman" w:cs="Times New Roman"/>
            <w:sz w:val="24"/>
            <w:szCs w:val="24"/>
          </w:rPr>
          <w:t>Постановления</w:t>
        </w:r>
      </w:hyperlink>
      <w:r w:rsidRPr="00624349">
        <w:rPr>
          <w:rFonts w:ascii="Times New Roman" w:eastAsia="Calibri" w:hAnsi="Times New Roman" w:cs="Times New Roman"/>
          <w:sz w:val="24"/>
          <w:szCs w:val="24"/>
        </w:rPr>
        <w:t xml:space="preserve"> Администрации города Мценска от 14.10.2024 N1143) предусмотрена организация и проведение неотложных мероприятий по ликвидации угрозы чрезвычайной ситуации.</w:t>
      </w:r>
    </w:p>
    <w:p w:rsidR="00624349" w:rsidRPr="00624349" w:rsidRDefault="00624349" w:rsidP="00B06DA8">
      <w:pPr>
        <w:autoSpaceDE w:val="0"/>
        <w:autoSpaceDN w:val="0"/>
        <w:adjustRightInd w:val="0"/>
        <w:spacing w:after="0" w:line="240" w:lineRule="auto"/>
        <w:jc w:val="both"/>
        <w:outlineLvl w:val="0"/>
        <w:rPr>
          <w:rFonts w:ascii="Times New Roman" w:eastAsia="Calibri" w:hAnsi="Times New Roman" w:cs="Times New Roman"/>
          <w:sz w:val="24"/>
          <w:szCs w:val="24"/>
        </w:rPr>
      </w:pPr>
      <w:r w:rsidRPr="00624349">
        <w:rPr>
          <w:rFonts w:ascii="Times New Roman" w:eastAsia="Calibri" w:hAnsi="Times New Roman" w:cs="Times New Roman"/>
          <w:sz w:val="24"/>
          <w:szCs w:val="24"/>
        </w:rPr>
        <w:tab/>
        <w:t xml:space="preserve">  Управлением образования администрации города Мценска для проверки представлено </w:t>
      </w:r>
      <w:proofErr w:type="gramStart"/>
      <w:r w:rsidRPr="00624349">
        <w:rPr>
          <w:rFonts w:ascii="Times New Roman" w:eastAsia="Calibri" w:hAnsi="Times New Roman" w:cs="Times New Roman"/>
          <w:sz w:val="24"/>
          <w:szCs w:val="24"/>
        </w:rPr>
        <w:t>обращение  по</w:t>
      </w:r>
      <w:proofErr w:type="gramEnd"/>
      <w:r w:rsidRPr="00624349">
        <w:rPr>
          <w:rFonts w:ascii="Times New Roman" w:eastAsia="Calibri" w:hAnsi="Times New Roman" w:cs="Times New Roman"/>
          <w:sz w:val="24"/>
          <w:szCs w:val="24"/>
        </w:rPr>
        <w:t xml:space="preserve"> выделению денежных средств из резервного фонда администрации города Мценска по форме, установленной Порядком, от 2.11.2024 года, на капитальный ремонт (переустройство) кровли здания мастерских муниципального бюджетного образовательного учреждения города Мценска «Средняя общеобразовательная школа №1» по адресу: </w:t>
      </w:r>
      <w:proofErr w:type="spellStart"/>
      <w:r w:rsidRPr="00624349">
        <w:rPr>
          <w:rFonts w:ascii="Times New Roman" w:eastAsia="Calibri" w:hAnsi="Times New Roman" w:cs="Times New Roman"/>
          <w:sz w:val="24"/>
          <w:szCs w:val="24"/>
        </w:rPr>
        <w:t>г.Мценск</w:t>
      </w:r>
      <w:proofErr w:type="spellEnd"/>
      <w:r w:rsidRPr="00624349">
        <w:rPr>
          <w:rFonts w:ascii="Times New Roman" w:eastAsia="Calibri" w:hAnsi="Times New Roman" w:cs="Times New Roman"/>
          <w:sz w:val="24"/>
          <w:szCs w:val="24"/>
        </w:rPr>
        <w:t>, ул. Карла Маркса, д.73 в сумме 1805,01875 тыс.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К обращению прилагаются:</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аналитическая записка Управления образования администрации города Мценска о том, что здание мастерских находится в аварийном состоянии. По причине намокания стены в результате попадания осадков, происходит выпадение крупных фрагментов кирпича из стены, что привело к провисанию стены над окном второго этажа, также происходит разрушение стены над окном первого этажа. Все вышеизложенное несет угрозу жизни и здоровью обучающихся, персонала школы и прохожих;</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-смета расходов на капитальный ремонт (</w:t>
      </w:r>
      <w:proofErr w:type="gramStart"/>
      <w:r w:rsidRPr="00624349">
        <w:rPr>
          <w:rFonts w:ascii="Times New Roman" w:eastAsia="Calibri" w:hAnsi="Times New Roman" w:cs="Times New Roman"/>
          <w:sz w:val="24"/>
          <w:szCs w:val="24"/>
        </w:rPr>
        <w:t>переустройство)  кровли</w:t>
      </w:r>
      <w:proofErr w:type="gramEnd"/>
      <w:r w:rsidRPr="00624349">
        <w:rPr>
          <w:rFonts w:ascii="Times New Roman" w:eastAsia="Calibri" w:hAnsi="Times New Roman" w:cs="Times New Roman"/>
          <w:sz w:val="24"/>
          <w:szCs w:val="24"/>
        </w:rPr>
        <w:t xml:space="preserve"> здания мастерских муниципального бюджетного образовательного учреждения города Мценска «Средняя общеобразовательная школа №1» по адресу: </w:t>
      </w:r>
      <w:proofErr w:type="spellStart"/>
      <w:r w:rsidRPr="00624349">
        <w:rPr>
          <w:rFonts w:ascii="Times New Roman" w:eastAsia="Calibri" w:hAnsi="Times New Roman" w:cs="Times New Roman"/>
          <w:sz w:val="24"/>
          <w:szCs w:val="24"/>
        </w:rPr>
        <w:t>г.Мценск</w:t>
      </w:r>
      <w:proofErr w:type="spellEnd"/>
      <w:r w:rsidRPr="00624349">
        <w:rPr>
          <w:rFonts w:ascii="Times New Roman" w:eastAsia="Calibri" w:hAnsi="Times New Roman" w:cs="Times New Roman"/>
          <w:sz w:val="24"/>
          <w:szCs w:val="24"/>
        </w:rPr>
        <w:t xml:space="preserve">, ул. Карла Маркса, д.73 на сумму 1805,01875 тыс. рублей. Приказом Управления образования от 22.11.2024г.№478/1 </w:t>
      </w:r>
      <w:proofErr w:type="gramStart"/>
      <w:r w:rsidRPr="00624349">
        <w:rPr>
          <w:rFonts w:ascii="Times New Roman" w:eastAsia="Calibri" w:hAnsi="Times New Roman" w:cs="Times New Roman"/>
          <w:sz w:val="24"/>
          <w:szCs w:val="24"/>
        </w:rPr>
        <w:t>утверждена  локальная</w:t>
      </w:r>
      <w:proofErr w:type="gramEnd"/>
      <w:r w:rsidRPr="00624349">
        <w:rPr>
          <w:rFonts w:ascii="Times New Roman" w:eastAsia="Calibri" w:hAnsi="Times New Roman" w:cs="Times New Roman"/>
          <w:sz w:val="24"/>
          <w:szCs w:val="24"/>
        </w:rPr>
        <w:t xml:space="preserve"> смета на капитальный ремонт (переустройство) кровли здания мастерских МБОУ </w:t>
      </w:r>
      <w:proofErr w:type="spellStart"/>
      <w:r w:rsidRPr="00624349">
        <w:rPr>
          <w:rFonts w:ascii="Times New Roman" w:eastAsia="Calibri" w:hAnsi="Times New Roman" w:cs="Times New Roman"/>
          <w:sz w:val="24"/>
          <w:szCs w:val="24"/>
        </w:rPr>
        <w:t>г.Мценска</w:t>
      </w:r>
      <w:proofErr w:type="spellEnd"/>
      <w:r w:rsidRPr="00624349">
        <w:rPr>
          <w:rFonts w:ascii="Times New Roman" w:eastAsia="Calibri" w:hAnsi="Times New Roman" w:cs="Times New Roman"/>
          <w:sz w:val="24"/>
          <w:szCs w:val="24"/>
        </w:rPr>
        <w:t xml:space="preserve">  «Средняя школа №1» и ведомость объема работ  на капитальный ремонт (переустройство) кровли здания мастерских;</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-протокол №6 заседания комиссии по чрезвычайным ситуациям и обеспечению пожарной безопасности города Мценска от 16.10.2024г.;</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-справка финансового Управления администрации города Мценска об остатках резервного фонда администрации города Мценска на 1ноября 2024 года. По данным справки остаток лимитов бюджетных обязательств резервного фонда администрации города Мценска составляет 3149,9 тыс.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Таким образом, Управлением образования представлен пакет документов в полном объеме в соответствии с Порядком.</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Главой города Мценска расходы на капитальный ремонт (переустройство) кровли здания мастерских муниципального бюджетного образовательного учреждения города Мценска «Средняя общеобразовательная школа №1» по адресу: </w:t>
      </w:r>
      <w:proofErr w:type="spellStart"/>
      <w:r w:rsidRPr="00624349">
        <w:rPr>
          <w:rFonts w:ascii="Times New Roman" w:eastAsia="Calibri" w:hAnsi="Times New Roman" w:cs="Times New Roman"/>
          <w:sz w:val="24"/>
          <w:szCs w:val="24"/>
        </w:rPr>
        <w:t>г.Мценск</w:t>
      </w:r>
      <w:proofErr w:type="spellEnd"/>
      <w:r w:rsidRPr="00624349">
        <w:rPr>
          <w:rFonts w:ascii="Times New Roman" w:eastAsia="Calibri" w:hAnsi="Times New Roman" w:cs="Times New Roman"/>
          <w:sz w:val="24"/>
          <w:szCs w:val="24"/>
        </w:rPr>
        <w:t>, ул. Карла Маркса, д.73 утверждены в сумме 1805,01875 тыс.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На основании распоряжения Администрации города Мценска от 02.11.2024 №457р «О выделении бюджетных ассигнований из резервного фонда администрации города Мценска» до Управления образования администрации города Мценска Финансовым управлением уведомлением №761 об изменении бюджетных ассигнований  доведены бюджетные ассигнования из резервного фонда администрации в объеме 18058018,75 </w:t>
      </w:r>
      <w:r w:rsidRPr="00624349">
        <w:rPr>
          <w:rFonts w:ascii="Times New Roman" w:eastAsia="Calibri" w:hAnsi="Times New Roman" w:cs="Times New Roman"/>
          <w:sz w:val="24"/>
          <w:szCs w:val="24"/>
        </w:rPr>
        <w:lastRenderedPageBreak/>
        <w:t>рублей для проведения капитального ремонта кровли здания мастерских муниципального бюджетного образовательного учреждения города Мценска «Средняя общеобразовательная школа №1».</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Управлением образования администрации города Мценска в соответствии с пунктом 9 части1 статьи 93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заключен муниципальный контракт №1 от 22 ноября 2024 года с индивидуальным предпринимателем Паньшиным М.В. Согласно обоснования заключения контракта с единственным поставщиком (подрядчиком, исполнителем) муниципальный контракт заключен с единственным поставщиком в связи с нецелесообразностью проведения конкурсных процедур, так как время ограничено. ИП Паньшин М.В. зарекомендовал себя, как добросовестный подрядчик, соответствует единым требованиям в соответствии с частью 1 статьи 31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w:t>
      </w:r>
      <w:proofErr w:type="gramStart"/>
      <w:r w:rsidRPr="00624349">
        <w:rPr>
          <w:rFonts w:ascii="Times New Roman" w:eastAsia="Calibri" w:hAnsi="Times New Roman" w:cs="Times New Roman"/>
          <w:sz w:val="24"/>
          <w:szCs w:val="24"/>
        </w:rPr>
        <w:t>"  и</w:t>
      </w:r>
      <w:proofErr w:type="gramEnd"/>
      <w:r w:rsidRPr="00624349">
        <w:rPr>
          <w:rFonts w:ascii="Times New Roman" w:eastAsia="Calibri" w:hAnsi="Times New Roman" w:cs="Times New Roman"/>
          <w:sz w:val="24"/>
          <w:szCs w:val="24"/>
        </w:rPr>
        <w:t xml:space="preserve"> информация о нем отсутствует в реестре недобросовестных поставщиков. Срок окончания работ 25 декабря 2024 года.</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В соответствии с требованиями части 2 статьи 93 Федерального закона №44-ФЗ Управление образования направило уведомление о заключении контракта от 25.11.2024 исх.№ 1272/1 в орган, уполномоченный на осуществление контроля в сфере закупок-Отдел муниципального финансового контроля администрации города Мценска. Отделом муниципального финансового контроля администрации города Мценска проведено контрольное </w:t>
      </w:r>
      <w:proofErr w:type="gramStart"/>
      <w:r w:rsidRPr="00624349">
        <w:rPr>
          <w:rFonts w:ascii="Times New Roman" w:eastAsia="Calibri" w:hAnsi="Times New Roman" w:cs="Times New Roman"/>
          <w:sz w:val="24"/>
          <w:szCs w:val="24"/>
        </w:rPr>
        <w:t>мероприятие  Управления</w:t>
      </w:r>
      <w:proofErr w:type="gramEnd"/>
      <w:r w:rsidRPr="00624349">
        <w:rPr>
          <w:rFonts w:ascii="Times New Roman" w:eastAsia="Calibri" w:hAnsi="Times New Roman" w:cs="Times New Roman"/>
          <w:sz w:val="24"/>
          <w:szCs w:val="24"/>
        </w:rPr>
        <w:t xml:space="preserve"> образования администрации города Мценска по вопросу «Проверка целевого использования бюджетных ассигнований резервного фонда администрации города Мценска». Нарушений не установлено. </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Работы выполнены и приняты на основании акта о приемки выполненных работ (КС-2) №1 от 23.12.2024 года, справки о стоимости выполненных работ и затрат (КС-3), счету на </w:t>
      </w:r>
      <w:proofErr w:type="gramStart"/>
      <w:r w:rsidRPr="00624349">
        <w:rPr>
          <w:rFonts w:ascii="Times New Roman" w:eastAsia="Calibri" w:hAnsi="Times New Roman" w:cs="Times New Roman"/>
          <w:sz w:val="24"/>
          <w:szCs w:val="24"/>
        </w:rPr>
        <w:t>оплату  №</w:t>
      </w:r>
      <w:proofErr w:type="gramEnd"/>
      <w:r w:rsidRPr="00624349">
        <w:rPr>
          <w:rFonts w:ascii="Times New Roman" w:eastAsia="Calibri" w:hAnsi="Times New Roman" w:cs="Times New Roman"/>
          <w:sz w:val="24"/>
          <w:szCs w:val="24"/>
        </w:rPr>
        <w:t>33 от 23 декабря 2024 года на сумму 1805018,75 рублей.</w:t>
      </w:r>
    </w:p>
    <w:p w:rsidR="00624349" w:rsidRPr="00624349" w:rsidRDefault="00624349" w:rsidP="006845A8">
      <w:pPr>
        <w:spacing w:after="0" w:line="276" w:lineRule="auto"/>
        <w:ind w:firstLine="284"/>
        <w:jc w:val="both"/>
        <w:rPr>
          <w:rFonts w:ascii="Times New Roman" w:eastAsia="Times New Roman" w:hAnsi="Times New Roman" w:cs="Times New Roman"/>
          <w:color w:val="34343C"/>
          <w:sz w:val="24"/>
          <w:szCs w:val="24"/>
          <w:lang w:eastAsia="ru-RU"/>
        </w:rPr>
      </w:pPr>
      <w:r w:rsidRPr="00624349">
        <w:rPr>
          <w:rFonts w:ascii="Times New Roman" w:eastAsia="Calibri" w:hAnsi="Times New Roman" w:cs="Times New Roman"/>
          <w:sz w:val="24"/>
          <w:szCs w:val="24"/>
        </w:rPr>
        <w:t xml:space="preserve">Оплата произведена платежным поручением №10169 от 26.12.2024года в сумме 1805018,75рублей за работы по капитальному ремонту (переустройству) кровли здания </w:t>
      </w:r>
      <w:proofErr w:type="gramStart"/>
      <w:r w:rsidRPr="00624349">
        <w:rPr>
          <w:rFonts w:ascii="Times New Roman" w:eastAsia="Calibri" w:hAnsi="Times New Roman" w:cs="Times New Roman"/>
          <w:sz w:val="24"/>
          <w:szCs w:val="24"/>
        </w:rPr>
        <w:t>мастерских .</w:t>
      </w:r>
      <w:proofErr w:type="gramEnd"/>
      <w:r w:rsidRPr="00624349">
        <w:rPr>
          <w:rFonts w:ascii="Times New Roman" w:eastAsia="Calibri" w:hAnsi="Times New Roman" w:cs="Times New Roman"/>
          <w:sz w:val="24"/>
          <w:szCs w:val="24"/>
        </w:rPr>
        <w:t xml:space="preserve"> Ц</w:t>
      </w:r>
      <w:r w:rsidRPr="00624349">
        <w:rPr>
          <w:rFonts w:ascii="Times New Roman" w:eastAsia="Times New Roman" w:hAnsi="Times New Roman" w:cs="Times New Roman"/>
          <w:color w:val="34343C"/>
          <w:sz w:val="24"/>
          <w:szCs w:val="24"/>
          <w:lang w:eastAsia="ru-RU"/>
        </w:rPr>
        <w:t>елевое использование подтверждено.</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Отчет об использовании средств резервного фонда администрации города Мценска по распоряжению администрации города Мценска представлен своевременно 9.01.2025г.</w:t>
      </w:r>
    </w:p>
    <w:p w:rsidR="00624349" w:rsidRPr="00624349" w:rsidRDefault="00624349" w:rsidP="006845A8">
      <w:pPr>
        <w:widowControl w:val="0"/>
        <w:spacing w:after="0" w:line="276" w:lineRule="auto"/>
        <w:ind w:firstLine="426"/>
        <w:jc w:val="both"/>
        <w:rPr>
          <w:rFonts w:ascii="Times New Roman" w:eastAsia="Calibri" w:hAnsi="Times New Roman" w:cs="Times New Roman"/>
          <w:b/>
          <w:sz w:val="24"/>
          <w:szCs w:val="24"/>
          <w:lang w:eastAsia="ru-RU"/>
        </w:rPr>
      </w:pPr>
      <w:r w:rsidRPr="00624349">
        <w:rPr>
          <w:rFonts w:ascii="Times New Roman" w:eastAsia="Calibri" w:hAnsi="Times New Roman" w:cs="Times New Roman"/>
          <w:b/>
          <w:sz w:val="24"/>
          <w:szCs w:val="24"/>
          <w:lang w:eastAsia="ru-RU"/>
        </w:rPr>
        <w:t>2025 год</w:t>
      </w:r>
    </w:p>
    <w:p w:rsidR="00624349" w:rsidRPr="00624349" w:rsidRDefault="00624349" w:rsidP="006845A8">
      <w:pPr>
        <w:widowControl w:val="0"/>
        <w:spacing w:after="0" w:line="276" w:lineRule="auto"/>
        <w:ind w:firstLine="284"/>
        <w:jc w:val="both"/>
        <w:rPr>
          <w:rFonts w:ascii="Times New Roman" w:eastAsia="Calibri" w:hAnsi="Times New Roman" w:cs="Times New Roman"/>
          <w:sz w:val="24"/>
          <w:szCs w:val="24"/>
          <w:lang w:eastAsia="ru-RU"/>
        </w:rPr>
      </w:pPr>
      <w:r w:rsidRPr="00624349">
        <w:rPr>
          <w:rFonts w:ascii="Times New Roman" w:eastAsia="Calibri" w:hAnsi="Times New Roman" w:cs="Times New Roman"/>
          <w:sz w:val="24"/>
          <w:szCs w:val="24"/>
          <w:lang w:eastAsia="ru-RU"/>
        </w:rPr>
        <w:t xml:space="preserve">В целях проверки соблюдения требований предоставления средств из резервного фонда администрации муниципального образования город Мценск  произведен анализ полноты предоставляемых документов Администрацией города Мценска для выделения средств из резервного фонда. </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При проведении проверки установлено следующее:</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Директор муниципального бюджетного учреждения дополнительного образования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письмом от 22.11.2024г. №67обратился к председателю КЧС и ОПБ, главе города Мценска о возможности использования средств резервного фонда администрации города Мценска для локализации аварийной ситуации с крышей здания МБУ ДО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расположенной по адресу: </w:t>
      </w:r>
      <w:proofErr w:type="spellStart"/>
      <w:r w:rsidRPr="00624349">
        <w:rPr>
          <w:rFonts w:ascii="Times New Roman" w:eastAsia="Calibri" w:hAnsi="Times New Roman" w:cs="Times New Roman"/>
          <w:sz w:val="24"/>
          <w:szCs w:val="24"/>
        </w:rPr>
        <w:t>ул.Ленина</w:t>
      </w:r>
      <w:proofErr w:type="spellEnd"/>
      <w:r w:rsidRPr="00624349">
        <w:rPr>
          <w:rFonts w:ascii="Times New Roman" w:eastAsia="Calibri" w:hAnsi="Times New Roman" w:cs="Times New Roman"/>
          <w:sz w:val="24"/>
          <w:szCs w:val="24"/>
        </w:rPr>
        <w:t xml:space="preserve">, д.14. в связи с  отрывом кровельного покрытия, водосточных воронок, выпадения фрагментов кирпича. К </w:t>
      </w:r>
      <w:r w:rsidRPr="00624349">
        <w:rPr>
          <w:rFonts w:ascii="Times New Roman" w:eastAsia="Calibri" w:hAnsi="Times New Roman" w:cs="Times New Roman"/>
          <w:sz w:val="24"/>
          <w:szCs w:val="24"/>
        </w:rPr>
        <w:lastRenderedPageBreak/>
        <w:t>обращению приложены фотографии крыши, приказ МБУ ДО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от 22 ноября 2024г.№7 «О создании комиссии для оценки общетехнического состояния здания школы», Акт общего технического осмотра здания МБУ ДО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дефектная ведомость, ведомость объемов работ.</w:t>
      </w:r>
    </w:p>
    <w:p w:rsidR="00624349" w:rsidRPr="00624349" w:rsidRDefault="00624349" w:rsidP="006845A8">
      <w:pPr>
        <w:autoSpaceDE w:val="0"/>
        <w:autoSpaceDN w:val="0"/>
        <w:adjustRightInd w:val="0"/>
        <w:spacing w:after="0" w:line="240" w:lineRule="auto"/>
        <w:jc w:val="both"/>
        <w:outlineLvl w:val="0"/>
        <w:rPr>
          <w:rFonts w:ascii="Times New Roman" w:eastAsia="Calibri" w:hAnsi="Times New Roman" w:cs="Times New Roman"/>
          <w:sz w:val="24"/>
          <w:szCs w:val="24"/>
        </w:rPr>
      </w:pPr>
      <w:r w:rsidRPr="00624349">
        <w:rPr>
          <w:rFonts w:ascii="Times New Roman" w:eastAsia="Calibri" w:hAnsi="Times New Roman" w:cs="Times New Roman"/>
          <w:sz w:val="24"/>
          <w:szCs w:val="24"/>
        </w:rPr>
        <w:tab/>
        <w:t xml:space="preserve"> Начальником отдела культуры и социальной политики администрации города Мценска направлено обращение к главе города Мценска по выделению денежных средств из резервного фонда администрации города Мценска по форме, установленной Порядком, от 17.01.2024 года, на текущий ремонт (переустройство) кровли муниципального бюджетного учреждения дополнительного образования города Мценска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в сумме 2000,0 тыс.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К обращению прилагаются:</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 аналитическая записка отдела культуры и социальной политики администрации города Мценска о том, что </w:t>
      </w:r>
      <w:proofErr w:type="gramStart"/>
      <w:r w:rsidRPr="00624349">
        <w:rPr>
          <w:rFonts w:ascii="Times New Roman" w:eastAsia="Calibri" w:hAnsi="Times New Roman" w:cs="Times New Roman"/>
          <w:sz w:val="24"/>
          <w:szCs w:val="24"/>
        </w:rPr>
        <w:t>здание  находится</w:t>
      </w:r>
      <w:proofErr w:type="gramEnd"/>
      <w:r w:rsidRPr="00624349">
        <w:rPr>
          <w:rFonts w:ascii="Times New Roman" w:eastAsia="Calibri" w:hAnsi="Times New Roman" w:cs="Times New Roman"/>
          <w:sz w:val="24"/>
          <w:szCs w:val="24"/>
        </w:rPr>
        <w:t xml:space="preserve"> в аварийном состоянии. Покрытие кровли находиться в </w:t>
      </w:r>
      <w:proofErr w:type="spellStart"/>
      <w:r w:rsidRPr="00624349">
        <w:rPr>
          <w:rFonts w:ascii="Times New Roman" w:eastAsia="Calibri" w:hAnsi="Times New Roman" w:cs="Times New Roman"/>
          <w:sz w:val="24"/>
          <w:szCs w:val="24"/>
        </w:rPr>
        <w:t>неудолетворительном</w:t>
      </w:r>
      <w:proofErr w:type="spellEnd"/>
      <w:r w:rsidRPr="00624349">
        <w:rPr>
          <w:rFonts w:ascii="Times New Roman" w:eastAsia="Calibri" w:hAnsi="Times New Roman" w:cs="Times New Roman"/>
          <w:sz w:val="24"/>
          <w:szCs w:val="24"/>
        </w:rPr>
        <w:t xml:space="preserve"> состоянии, частично разрушено, юго-восточная часть крыши оторвалась. Имеются многочисленные порывы, трещины, что является причиной протекания кровли. Все вышеизложенное несет угрозу жизни и здоровью обучающихся, персонала школы и прохожих;</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-смета расходов на текущий ремонт (</w:t>
      </w:r>
      <w:proofErr w:type="gramStart"/>
      <w:r w:rsidRPr="00624349">
        <w:rPr>
          <w:rFonts w:ascii="Times New Roman" w:eastAsia="Calibri" w:hAnsi="Times New Roman" w:cs="Times New Roman"/>
          <w:sz w:val="24"/>
          <w:szCs w:val="24"/>
        </w:rPr>
        <w:t>переустройство)  кровли</w:t>
      </w:r>
      <w:proofErr w:type="gramEnd"/>
      <w:r w:rsidRPr="00624349">
        <w:rPr>
          <w:rFonts w:ascii="Times New Roman" w:eastAsia="Calibri" w:hAnsi="Times New Roman" w:cs="Times New Roman"/>
          <w:sz w:val="24"/>
          <w:szCs w:val="24"/>
        </w:rPr>
        <w:t xml:space="preserve"> здания  МБУ ДО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расположенной по адресу: </w:t>
      </w:r>
      <w:proofErr w:type="spellStart"/>
      <w:r w:rsidRPr="00624349">
        <w:rPr>
          <w:rFonts w:ascii="Times New Roman" w:eastAsia="Calibri" w:hAnsi="Times New Roman" w:cs="Times New Roman"/>
          <w:sz w:val="24"/>
          <w:szCs w:val="24"/>
        </w:rPr>
        <w:t>ул.Ленина</w:t>
      </w:r>
      <w:proofErr w:type="spellEnd"/>
      <w:r w:rsidRPr="00624349">
        <w:rPr>
          <w:rFonts w:ascii="Times New Roman" w:eastAsia="Calibri" w:hAnsi="Times New Roman" w:cs="Times New Roman"/>
          <w:sz w:val="24"/>
          <w:szCs w:val="24"/>
        </w:rPr>
        <w:t xml:space="preserve">, д.14. составляет  2000,0 тыс. рублей. Смета расходов утверждена главой города Мценска. </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-протокол №9 заседания комиссии по чрезвычайным ситуациям и обеспечению пожарной безопасности города Мценска от 27.11.2024г.;</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-справка финансового Управления администрации города Мценска об остатках резервного фонда администрации города Мценска на 5 декабря 2024 года. По данным справки остаток лимитов бюджетных обязательств резервного фонда администрации города Мценска составляет 3344,9 тыс.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Таким образом, отделом культуры и социальной политики администрации города Мценска представлен пакет документов в полном объеме в соответствии с Порядком.</w:t>
      </w:r>
    </w:p>
    <w:p w:rsidR="00624349" w:rsidRPr="00624349" w:rsidRDefault="00624349" w:rsidP="006845A8">
      <w:pPr>
        <w:autoSpaceDN w:val="0"/>
        <w:spacing w:after="0" w:line="276" w:lineRule="auto"/>
        <w:ind w:firstLine="567"/>
        <w:contextualSpacing/>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Главой города Мценска расходы на текущий ремонт (переустройство) кровли здания муниципального бюджетного учреждения дополнительного образования города Мценска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w:t>
      </w:r>
      <w:proofErr w:type="gramStart"/>
      <w:r w:rsidRPr="00624349">
        <w:rPr>
          <w:rFonts w:ascii="Times New Roman" w:eastAsia="Calibri" w:hAnsi="Times New Roman" w:cs="Times New Roman"/>
          <w:sz w:val="24"/>
          <w:szCs w:val="24"/>
        </w:rPr>
        <w:t>школа»  утверждены</w:t>
      </w:r>
      <w:proofErr w:type="gramEnd"/>
      <w:r w:rsidRPr="00624349">
        <w:rPr>
          <w:rFonts w:ascii="Times New Roman" w:eastAsia="Calibri" w:hAnsi="Times New Roman" w:cs="Times New Roman"/>
          <w:sz w:val="24"/>
          <w:szCs w:val="24"/>
        </w:rPr>
        <w:t xml:space="preserve"> в сумме 2000,0 тыс.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На основании распоряжения Администрации города Мценска от 17.01.2025 №17р «О выделении бюджетных ассигнований из резервного фонда администрации города Мценска» Администрации города Мценска Финансовым управлением уведомлением №30 от 27.01.2025г об изменении бюджетных ассигнований на 2025 </w:t>
      </w:r>
      <w:proofErr w:type="gramStart"/>
      <w:r w:rsidRPr="00624349">
        <w:rPr>
          <w:rFonts w:ascii="Times New Roman" w:eastAsia="Calibri" w:hAnsi="Times New Roman" w:cs="Times New Roman"/>
          <w:sz w:val="24"/>
          <w:szCs w:val="24"/>
        </w:rPr>
        <w:t>год  доведены</w:t>
      </w:r>
      <w:proofErr w:type="gramEnd"/>
      <w:r w:rsidRPr="00624349">
        <w:rPr>
          <w:rFonts w:ascii="Times New Roman" w:eastAsia="Calibri" w:hAnsi="Times New Roman" w:cs="Times New Roman"/>
          <w:sz w:val="24"/>
          <w:szCs w:val="24"/>
        </w:rPr>
        <w:t xml:space="preserve"> бюджетные ассигнования из резервного фонда администрации в объеме 2000000,0 рублей для проведения текущего ремонта зданий и сооружений. </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Администрации города Мценска в соответствии с пунктом 9 части1 статьи 93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заключен муниципальный контракт №1 от 05 февраля 2024 года с индивидуальным предпринимателем Паньшиным М.В. </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lastRenderedPageBreak/>
        <w:t xml:space="preserve">Согласно обоснования заключения контракта с единственным поставщиком (подрядчиком, исполнителем) муниципальный контракт заключен с единственным поставщиком в связи с нецелесообразностью проведения конкурсных процедур, так как время ограничено. ИП Паньшин М.В. зарекомендовал себя, как добросовестный подрядчик.  В своей деятельности руководствуется требованиями </w:t>
      </w:r>
      <w:proofErr w:type="gramStart"/>
      <w:r w:rsidRPr="00624349">
        <w:rPr>
          <w:rFonts w:ascii="Times New Roman" w:eastAsia="Calibri" w:hAnsi="Times New Roman" w:cs="Times New Roman"/>
          <w:sz w:val="24"/>
          <w:szCs w:val="24"/>
        </w:rPr>
        <w:t>установленными  к</w:t>
      </w:r>
      <w:proofErr w:type="gramEnd"/>
      <w:r w:rsidRPr="00624349">
        <w:rPr>
          <w:rFonts w:ascii="Times New Roman" w:eastAsia="Calibri" w:hAnsi="Times New Roman" w:cs="Times New Roman"/>
          <w:sz w:val="24"/>
          <w:szCs w:val="24"/>
        </w:rPr>
        <w:t xml:space="preserve"> участникам закупки частью 1 статьи 31 Федерального закона от 05 апреля 2013 года «О контрактной системе в сфере закупок товаров, работ, услуг для обеспечения государственных и муниципальных нужд"  и информация о нем отсутствует в реестре недобросовестных поставщиков.</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Пунктом 2.2.1 контракта предусмотрен авансовый платеж 30% от суммы договора в размере 600000,0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Авансовый платеж перечислен ИП Паньшину М.В. в сумме 600000,</w:t>
      </w:r>
      <w:proofErr w:type="gramStart"/>
      <w:r w:rsidRPr="00624349">
        <w:rPr>
          <w:rFonts w:ascii="Times New Roman" w:eastAsia="Calibri" w:hAnsi="Times New Roman" w:cs="Times New Roman"/>
          <w:sz w:val="24"/>
          <w:szCs w:val="24"/>
        </w:rPr>
        <w:t>0  рублей</w:t>
      </w:r>
      <w:proofErr w:type="gramEnd"/>
      <w:r w:rsidRPr="00624349">
        <w:rPr>
          <w:rFonts w:ascii="Times New Roman" w:eastAsia="Calibri" w:hAnsi="Times New Roman" w:cs="Times New Roman"/>
          <w:sz w:val="24"/>
          <w:szCs w:val="24"/>
        </w:rPr>
        <w:t xml:space="preserve"> платежным поручением №279471 от 12.02.2025г.</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В соответствии с требованиями части 2 статьи 93 Федерального закона №44-ФЗ комитетом по экономике, прогнозированию, предпринимательству и торговли администрации </w:t>
      </w:r>
      <w:proofErr w:type="spellStart"/>
      <w:r w:rsidRPr="00624349">
        <w:rPr>
          <w:rFonts w:ascii="Times New Roman" w:eastAsia="Calibri" w:hAnsi="Times New Roman" w:cs="Times New Roman"/>
          <w:sz w:val="24"/>
          <w:szCs w:val="24"/>
        </w:rPr>
        <w:t>г.Мценска</w:t>
      </w:r>
      <w:proofErr w:type="spellEnd"/>
      <w:r w:rsidRPr="00624349">
        <w:rPr>
          <w:rFonts w:ascii="Times New Roman" w:eastAsia="Calibri" w:hAnsi="Times New Roman" w:cs="Times New Roman"/>
          <w:sz w:val="24"/>
          <w:szCs w:val="24"/>
        </w:rPr>
        <w:t xml:space="preserve"> направлено уведомление о заключении контракта с единственным </w:t>
      </w:r>
      <w:proofErr w:type="gramStart"/>
      <w:r w:rsidRPr="00624349">
        <w:rPr>
          <w:rFonts w:ascii="Times New Roman" w:eastAsia="Calibri" w:hAnsi="Times New Roman" w:cs="Times New Roman"/>
          <w:sz w:val="24"/>
          <w:szCs w:val="24"/>
        </w:rPr>
        <w:t>подрядчиком  от</w:t>
      </w:r>
      <w:proofErr w:type="gramEnd"/>
      <w:r w:rsidRPr="00624349">
        <w:rPr>
          <w:rFonts w:ascii="Times New Roman" w:eastAsia="Calibri" w:hAnsi="Times New Roman" w:cs="Times New Roman"/>
          <w:sz w:val="24"/>
          <w:szCs w:val="24"/>
        </w:rPr>
        <w:t xml:space="preserve"> 05.02.2025 в орган, уполномоченный на осуществление контроля в сфере закупок-Отдел муниципального финансового контроля администрации города Мценска с приложением копии контракта и обоснования заключения контракта. </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Срок окончания работ до 31 марта 2025 года.</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 Работы не были выполнены в срок. </w:t>
      </w:r>
      <w:proofErr w:type="gramStart"/>
      <w:r w:rsidRPr="00624349">
        <w:rPr>
          <w:rFonts w:ascii="Times New Roman" w:eastAsia="Calibri" w:hAnsi="Times New Roman" w:cs="Times New Roman"/>
          <w:sz w:val="24"/>
          <w:szCs w:val="24"/>
        </w:rPr>
        <w:t>Администрация  города</w:t>
      </w:r>
      <w:proofErr w:type="gramEnd"/>
      <w:r w:rsidRPr="00624349">
        <w:rPr>
          <w:rFonts w:ascii="Times New Roman" w:eastAsia="Calibri" w:hAnsi="Times New Roman" w:cs="Times New Roman"/>
          <w:sz w:val="24"/>
          <w:szCs w:val="24"/>
        </w:rPr>
        <w:t xml:space="preserve"> Мценска письмом  от 2.04.2025г №12-606(</w:t>
      </w:r>
      <w:proofErr w:type="spellStart"/>
      <w:r w:rsidRPr="00624349">
        <w:rPr>
          <w:rFonts w:ascii="Times New Roman" w:eastAsia="Calibri" w:hAnsi="Times New Roman" w:cs="Times New Roman"/>
          <w:sz w:val="24"/>
          <w:szCs w:val="24"/>
        </w:rPr>
        <w:t>исх</w:t>
      </w:r>
      <w:proofErr w:type="spellEnd"/>
      <w:r w:rsidRPr="00624349">
        <w:rPr>
          <w:rFonts w:ascii="Times New Roman" w:eastAsia="Calibri" w:hAnsi="Times New Roman" w:cs="Times New Roman"/>
          <w:sz w:val="24"/>
          <w:szCs w:val="24"/>
        </w:rPr>
        <w:t>) уведомило ИП Паньшина М.В., что срок сдачи работ истек, а документы о завершении работ не представлены. Просило проинформировать о положении дел на объекте текущего ремонта.</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ИП </w:t>
      </w:r>
      <w:proofErr w:type="gramStart"/>
      <w:r w:rsidRPr="00624349">
        <w:rPr>
          <w:rFonts w:ascii="Times New Roman" w:eastAsia="Calibri" w:hAnsi="Times New Roman" w:cs="Times New Roman"/>
          <w:sz w:val="24"/>
          <w:szCs w:val="24"/>
        </w:rPr>
        <w:t>Паньшин  М.В.</w:t>
      </w:r>
      <w:proofErr w:type="gramEnd"/>
      <w:r w:rsidRPr="00624349">
        <w:rPr>
          <w:rFonts w:ascii="Times New Roman" w:eastAsia="Calibri" w:hAnsi="Times New Roman" w:cs="Times New Roman"/>
          <w:sz w:val="24"/>
          <w:szCs w:val="24"/>
        </w:rPr>
        <w:t xml:space="preserve"> (письмо б/н от 7.04.2025г.) сообщил , что при исполнении контракта были неблагоприятные погодные условия. Проведение ремонтных работ в указанные сроки могло привести к порче имущества находящегося в здании от залива осадками. Работы по контракту возобновлены и будут выполнены в срок до 5 Мая 2025г.</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 xml:space="preserve">ИП </w:t>
      </w:r>
      <w:proofErr w:type="gramStart"/>
      <w:r w:rsidRPr="00624349">
        <w:rPr>
          <w:rFonts w:ascii="Times New Roman" w:eastAsia="Calibri" w:hAnsi="Times New Roman" w:cs="Times New Roman"/>
          <w:sz w:val="24"/>
          <w:szCs w:val="24"/>
        </w:rPr>
        <w:t>Паньшин  М.В.</w:t>
      </w:r>
      <w:proofErr w:type="gramEnd"/>
      <w:r w:rsidRPr="00624349">
        <w:rPr>
          <w:rFonts w:ascii="Times New Roman" w:eastAsia="Calibri" w:hAnsi="Times New Roman" w:cs="Times New Roman"/>
          <w:sz w:val="24"/>
          <w:szCs w:val="24"/>
        </w:rPr>
        <w:t xml:space="preserve"> (письмо б/н от 21.04.2025г.) сообщил, что при исполнении контракта обнаружена необходимость выполнения дополнительных работ не учтенных в смете и несоответствие объемов работ. Сметная стоимость изменилась и составляет 1907416,89 рублей.</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Заключено Дополнительное соглашение от 21 апреля 2025 года к муниципальному контракту №1 от 05 февраля 2025г. об изменении стоимости цены контракта в сумме 1907416,89 рублей. Приложением к дополнительному соглашению приложена ведомость объемов работ, утвержденная главой города Мценска.</w:t>
      </w:r>
    </w:p>
    <w:p w:rsidR="00624349" w:rsidRPr="00624349" w:rsidRDefault="00624349" w:rsidP="006845A8">
      <w:pPr>
        <w:spacing w:after="0" w:line="276" w:lineRule="auto"/>
        <w:ind w:firstLine="284"/>
        <w:jc w:val="both"/>
        <w:rPr>
          <w:rFonts w:ascii="Times New Roman" w:eastAsia="Calibri" w:hAnsi="Times New Roman" w:cs="Times New Roman"/>
          <w:sz w:val="24"/>
          <w:szCs w:val="24"/>
        </w:rPr>
      </w:pPr>
      <w:r w:rsidRPr="00624349">
        <w:rPr>
          <w:rFonts w:ascii="Times New Roman" w:eastAsia="Calibri" w:hAnsi="Times New Roman" w:cs="Times New Roman"/>
          <w:sz w:val="24"/>
          <w:szCs w:val="24"/>
        </w:rPr>
        <w:t>Работы выполнены и приняты на основании акта о приемки выполненных работ (КС-2) №1 от 14.05.2025 года, справки о стоимости выполненных работ и затрат (КС-3) №1 от 14.05.2025г. на сумму 1907416,89 рублей.</w:t>
      </w:r>
    </w:p>
    <w:p w:rsidR="00624349" w:rsidRPr="00624349" w:rsidRDefault="00624349" w:rsidP="006845A8">
      <w:pPr>
        <w:spacing w:after="0" w:line="276" w:lineRule="auto"/>
        <w:ind w:firstLine="284"/>
        <w:jc w:val="both"/>
        <w:rPr>
          <w:rFonts w:ascii="Times New Roman" w:eastAsia="Times New Roman" w:hAnsi="Times New Roman" w:cs="Times New Roman"/>
          <w:color w:val="34343C"/>
          <w:sz w:val="24"/>
          <w:szCs w:val="24"/>
          <w:lang w:eastAsia="ru-RU"/>
        </w:rPr>
      </w:pPr>
      <w:r w:rsidRPr="00624349">
        <w:rPr>
          <w:rFonts w:ascii="Times New Roman" w:eastAsia="Calibri" w:hAnsi="Times New Roman" w:cs="Times New Roman"/>
          <w:sz w:val="24"/>
          <w:szCs w:val="24"/>
        </w:rPr>
        <w:t>Оплата произведена платежным поручением №4794 от 26.05.2025 года в сумме 1307416,89 рублей за работы по текущему ремонту кровли здания муниципального бюджетного учреждения дополнительного образования города Мценска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Ц</w:t>
      </w:r>
      <w:r w:rsidRPr="00624349">
        <w:rPr>
          <w:rFonts w:ascii="Times New Roman" w:eastAsia="Times New Roman" w:hAnsi="Times New Roman" w:cs="Times New Roman"/>
          <w:color w:val="34343C"/>
          <w:sz w:val="24"/>
          <w:szCs w:val="24"/>
          <w:lang w:eastAsia="ru-RU"/>
        </w:rPr>
        <w:t>елевое использование подтверждено.</w:t>
      </w:r>
    </w:p>
    <w:p w:rsidR="00624349" w:rsidRPr="00624349" w:rsidRDefault="00624349" w:rsidP="006845A8">
      <w:pPr>
        <w:suppressAutoHyphens/>
        <w:spacing w:after="0" w:line="276" w:lineRule="auto"/>
        <w:ind w:firstLine="709"/>
        <w:jc w:val="both"/>
        <w:rPr>
          <w:rFonts w:ascii="Times New Roman" w:eastAsia="Arial" w:hAnsi="Times New Roman" w:cs="Times New Roman"/>
          <w:b/>
          <w:bCs/>
          <w:sz w:val="24"/>
          <w:szCs w:val="24"/>
          <w:highlight w:val="white"/>
          <w:lang w:eastAsia="zh-CN" w:bidi="hi-IN"/>
        </w:rPr>
      </w:pPr>
      <w:bookmarkStart w:id="0" w:name="_GoBack"/>
      <w:bookmarkEnd w:id="0"/>
      <w:r w:rsidRPr="00624349">
        <w:rPr>
          <w:rFonts w:ascii="Times New Roman" w:eastAsia="Arial" w:hAnsi="Times New Roman" w:cs="Times New Roman"/>
          <w:b/>
          <w:bCs/>
          <w:sz w:val="24"/>
          <w:szCs w:val="24"/>
          <w:highlight w:val="white"/>
          <w:lang w:eastAsia="zh-CN" w:bidi="hi-IN"/>
        </w:rPr>
        <w:t>В ходе проверки установлены следующие нарушения и недостатки:</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b/>
          <w:sz w:val="24"/>
          <w:szCs w:val="24"/>
        </w:rPr>
        <w:lastRenderedPageBreak/>
        <w:t>1.</w:t>
      </w:r>
      <w:r w:rsidRPr="00624349">
        <w:rPr>
          <w:rFonts w:ascii="Times New Roman" w:eastAsia="Calibri" w:hAnsi="Times New Roman" w:cs="Times New Roman"/>
          <w:sz w:val="24"/>
          <w:szCs w:val="24"/>
        </w:rPr>
        <w:t xml:space="preserve">Управление образования администрации города Мценска не обращалось в Управление финансов администрации города Мценска о возможности выделения дополнительных средств из бюджета на капитальный ремонт (переустройство) кровли здания мастерских. Таким образом, допустило финансирование за счет резервного фонда администрации города Мценска расходов, которые носят планируемый характер и могут быть учтены при формировании </w:t>
      </w:r>
      <w:proofErr w:type="gramStart"/>
      <w:r w:rsidRPr="00624349">
        <w:rPr>
          <w:rFonts w:ascii="Times New Roman" w:eastAsia="Calibri" w:hAnsi="Times New Roman" w:cs="Times New Roman"/>
          <w:sz w:val="24"/>
          <w:szCs w:val="24"/>
        </w:rPr>
        <w:t>расходов  бюджета</w:t>
      </w:r>
      <w:proofErr w:type="gramEnd"/>
      <w:r w:rsidRPr="00624349">
        <w:rPr>
          <w:rFonts w:ascii="Times New Roman" w:eastAsia="Calibri" w:hAnsi="Times New Roman" w:cs="Times New Roman"/>
          <w:sz w:val="24"/>
          <w:szCs w:val="24"/>
        </w:rPr>
        <w:t xml:space="preserve"> города Мценска.</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Times New Roman" w:hAnsi="Times New Roman" w:cs="Times New Roman"/>
          <w:b/>
          <w:bCs/>
          <w:kern w:val="32"/>
          <w:sz w:val="24"/>
          <w:szCs w:val="24"/>
          <w:lang w:eastAsia="ru-RU"/>
        </w:rPr>
        <w:t>2</w:t>
      </w:r>
      <w:r w:rsidRPr="00624349">
        <w:rPr>
          <w:rFonts w:ascii="Times New Roman" w:eastAsia="Times New Roman" w:hAnsi="Times New Roman" w:cs="Times New Roman"/>
          <w:b/>
          <w:bCs/>
          <w:kern w:val="32"/>
          <w:sz w:val="24"/>
          <w:szCs w:val="24"/>
          <w:lang w:val="x-none" w:eastAsia="ru-RU"/>
        </w:rPr>
        <w:t>.</w:t>
      </w:r>
      <w:r w:rsidRPr="00624349">
        <w:rPr>
          <w:rFonts w:ascii="Times New Roman" w:eastAsia="Times New Roman" w:hAnsi="Times New Roman" w:cs="Times New Roman"/>
          <w:b/>
          <w:bCs/>
          <w:kern w:val="32"/>
          <w:sz w:val="24"/>
          <w:szCs w:val="24"/>
          <w:lang w:val="x-none"/>
        </w:rPr>
        <w:t xml:space="preserve"> </w:t>
      </w:r>
      <w:r w:rsidRPr="00624349">
        <w:rPr>
          <w:rFonts w:ascii="Times New Roman" w:eastAsia="Calibri" w:hAnsi="Times New Roman" w:cs="Times New Roman"/>
          <w:sz w:val="24"/>
          <w:szCs w:val="24"/>
        </w:rPr>
        <w:t>Заключение о проверке достоверности определения сметной стоимости капитального ремонта (переустройства) кровли здания мастерских не представлено.</w:t>
      </w:r>
    </w:p>
    <w:p w:rsidR="00624349" w:rsidRPr="00624349" w:rsidRDefault="00624349" w:rsidP="006845A8">
      <w:pPr>
        <w:autoSpaceDE w:val="0"/>
        <w:autoSpaceDN w:val="0"/>
        <w:adjustRightInd w:val="0"/>
        <w:spacing w:after="0" w:line="240" w:lineRule="auto"/>
        <w:ind w:firstLine="540"/>
        <w:jc w:val="both"/>
        <w:rPr>
          <w:rFonts w:ascii="Times New Roman" w:eastAsia="Calibri" w:hAnsi="Times New Roman" w:cs="Times New Roman"/>
          <w:sz w:val="24"/>
          <w:szCs w:val="24"/>
        </w:rPr>
      </w:pPr>
      <w:r w:rsidRPr="00624349">
        <w:rPr>
          <w:rFonts w:ascii="Times New Roman" w:eastAsia="Calibri" w:hAnsi="Times New Roman" w:cs="Times New Roman"/>
          <w:b/>
          <w:sz w:val="24"/>
          <w:szCs w:val="24"/>
        </w:rPr>
        <w:t>3.</w:t>
      </w:r>
      <w:r w:rsidRPr="00624349">
        <w:rPr>
          <w:rFonts w:ascii="Times New Roman" w:eastAsia="Calibri" w:hAnsi="Times New Roman" w:cs="Times New Roman"/>
          <w:sz w:val="24"/>
          <w:szCs w:val="24"/>
        </w:rPr>
        <w:t>Администрация города Мценска имела возможность планирования денежных средств в бюджете города на 2025 год на текущий ремонт (переустройство) кровли муниципального бюджетного учреждения дополнительного образования города Мценска «</w:t>
      </w:r>
      <w:proofErr w:type="spellStart"/>
      <w:r w:rsidRPr="00624349">
        <w:rPr>
          <w:rFonts w:ascii="Times New Roman" w:eastAsia="Calibri" w:hAnsi="Times New Roman" w:cs="Times New Roman"/>
          <w:sz w:val="24"/>
          <w:szCs w:val="24"/>
        </w:rPr>
        <w:t>Мценская</w:t>
      </w:r>
      <w:proofErr w:type="spellEnd"/>
      <w:r w:rsidRPr="00624349">
        <w:rPr>
          <w:rFonts w:ascii="Times New Roman" w:eastAsia="Calibri" w:hAnsi="Times New Roman" w:cs="Times New Roman"/>
          <w:sz w:val="24"/>
          <w:szCs w:val="24"/>
        </w:rPr>
        <w:t xml:space="preserve"> детская художественная школа». Таким образом, допустило финансирование за счет резервного фонда администрации города Мценска расходов, которые носят планируемый характер и могут быть учтены при формировании </w:t>
      </w:r>
      <w:proofErr w:type="gramStart"/>
      <w:r w:rsidRPr="00624349">
        <w:rPr>
          <w:rFonts w:ascii="Times New Roman" w:eastAsia="Calibri" w:hAnsi="Times New Roman" w:cs="Times New Roman"/>
          <w:sz w:val="24"/>
          <w:szCs w:val="24"/>
        </w:rPr>
        <w:t>расходов  бюджета</w:t>
      </w:r>
      <w:proofErr w:type="gramEnd"/>
      <w:r w:rsidRPr="00624349">
        <w:rPr>
          <w:rFonts w:ascii="Times New Roman" w:eastAsia="Calibri" w:hAnsi="Times New Roman" w:cs="Times New Roman"/>
          <w:sz w:val="24"/>
          <w:szCs w:val="24"/>
        </w:rPr>
        <w:t xml:space="preserve"> города Мценска.</w:t>
      </w:r>
    </w:p>
    <w:p w:rsidR="00085B10" w:rsidRDefault="00085B10" w:rsidP="006845A8">
      <w:pPr>
        <w:jc w:val="both"/>
      </w:pPr>
    </w:p>
    <w:p w:rsidR="00D07F44" w:rsidRPr="00D07F44" w:rsidRDefault="00D07F44" w:rsidP="00D07F44">
      <w:pPr>
        <w:spacing w:after="0" w:line="276" w:lineRule="auto"/>
        <w:jc w:val="center"/>
        <w:rPr>
          <w:rFonts w:ascii="Times New Roman" w:eastAsia="Lucida Sans Unicode" w:hAnsi="Times New Roman" w:cs="Times New Roman"/>
          <w:b/>
          <w:bCs/>
          <w:sz w:val="26"/>
          <w:szCs w:val="26"/>
        </w:rPr>
      </w:pPr>
      <w:r>
        <w:rPr>
          <w:rFonts w:ascii="Times New Roman" w:eastAsia="Lucida Sans Unicode" w:hAnsi="Times New Roman" w:cs="Times New Roman"/>
          <w:b/>
          <w:bCs/>
          <w:sz w:val="26"/>
          <w:szCs w:val="26"/>
        </w:rPr>
        <w:t>Ин</w:t>
      </w:r>
      <w:r w:rsidRPr="00D07F44">
        <w:rPr>
          <w:rFonts w:ascii="Times New Roman" w:eastAsia="Lucida Sans Unicode" w:hAnsi="Times New Roman" w:cs="Times New Roman"/>
          <w:b/>
          <w:bCs/>
          <w:sz w:val="26"/>
          <w:szCs w:val="26"/>
        </w:rPr>
        <w:t>формация</w:t>
      </w:r>
    </w:p>
    <w:p w:rsidR="00D07F44" w:rsidRPr="00D07F44" w:rsidRDefault="00D07F44" w:rsidP="00D07F44">
      <w:pPr>
        <w:spacing w:after="0" w:line="276" w:lineRule="auto"/>
        <w:jc w:val="center"/>
        <w:textAlignment w:val="baseline"/>
        <w:rPr>
          <w:rFonts w:ascii="Times New Roman" w:eastAsia="Tahoma" w:hAnsi="Times New Roman" w:cs="Times New Roman"/>
          <w:b/>
          <w:bCs/>
          <w:kern w:val="2"/>
          <w:sz w:val="26"/>
          <w:szCs w:val="26"/>
          <w:lang w:bidi="hi-IN"/>
        </w:rPr>
      </w:pPr>
      <w:r w:rsidRPr="00D07F44">
        <w:rPr>
          <w:rFonts w:ascii="Times New Roman" w:eastAsia="Tahoma" w:hAnsi="Times New Roman" w:cs="Times New Roman"/>
          <w:b/>
          <w:bCs/>
          <w:kern w:val="2"/>
          <w:sz w:val="26"/>
          <w:szCs w:val="26"/>
          <w:lang w:bidi="hi-IN"/>
        </w:rPr>
        <w:t>по результатам контрольного мероприятия</w:t>
      </w:r>
    </w:p>
    <w:p w:rsidR="00D07F44" w:rsidRPr="00D07F44" w:rsidRDefault="00D07F44" w:rsidP="00D07F44">
      <w:pPr>
        <w:spacing w:after="0" w:line="276" w:lineRule="auto"/>
        <w:jc w:val="center"/>
        <w:textAlignment w:val="baseline"/>
        <w:rPr>
          <w:rFonts w:ascii="Times New Roman" w:eastAsia="Times New Roman" w:hAnsi="Times New Roman" w:cs="Times New Roman"/>
          <w:b/>
          <w:sz w:val="26"/>
          <w:szCs w:val="26"/>
        </w:rPr>
      </w:pPr>
      <w:r w:rsidRPr="00D07F44">
        <w:rPr>
          <w:rFonts w:ascii="Times New Roman" w:eastAsia="Calibri" w:hAnsi="Times New Roman" w:cs="Times New Roman"/>
          <w:b/>
          <w:color w:val="000000"/>
          <w:sz w:val="26"/>
          <w:szCs w:val="26"/>
        </w:rPr>
        <w:t>«</w:t>
      </w:r>
      <w:r w:rsidRPr="00D07F44">
        <w:rPr>
          <w:rFonts w:ascii="Times New Roman" w:eastAsia="Times New Roman" w:hAnsi="Times New Roman" w:cs="Times New Roman"/>
          <w:b/>
          <w:sz w:val="26"/>
          <w:szCs w:val="26"/>
        </w:rPr>
        <w:t>Проверка устранения нарушений (недостатков) и реализации предложений (рекомендаций) по результатам контрольного мероприятия «Проверка МБУ «</w:t>
      </w:r>
      <w:proofErr w:type="spellStart"/>
      <w:r w:rsidRPr="00D07F44">
        <w:rPr>
          <w:rFonts w:ascii="Times New Roman" w:eastAsia="Times New Roman" w:hAnsi="Times New Roman" w:cs="Times New Roman"/>
          <w:b/>
          <w:sz w:val="26"/>
          <w:szCs w:val="26"/>
        </w:rPr>
        <w:t>Мценский</w:t>
      </w:r>
      <w:proofErr w:type="spellEnd"/>
      <w:r w:rsidRPr="00D07F44">
        <w:rPr>
          <w:rFonts w:ascii="Times New Roman" w:eastAsia="Times New Roman" w:hAnsi="Times New Roman" w:cs="Times New Roman"/>
          <w:b/>
          <w:sz w:val="26"/>
          <w:szCs w:val="26"/>
        </w:rPr>
        <w:t xml:space="preserve"> Дворец культуры» в части использования предоставленных бюджетных средств на формирование, управление и распоряжения муниципальным имуществом»</w:t>
      </w:r>
    </w:p>
    <w:tbl>
      <w:tblPr>
        <w:tblStyle w:val="1a"/>
        <w:tblW w:w="0" w:type="auto"/>
        <w:tblLayout w:type="fixed"/>
        <w:tblLook w:val="04A0" w:firstRow="1" w:lastRow="0" w:firstColumn="1" w:lastColumn="0" w:noHBand="0" w:noVBand="1"/>
      </w:tblPr>
      <w:tblGrid>
        <w:gridCol w:w="562"/>
        <w:gridCol w:w="5103"/>
        <w:gridCol w:w="4649"/>
        <w:gridCol w:w="4246"/>
      </w:tblGrid>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jc w:val="both"/>
              <w:rPr>
                <w:rFonts w:ascii="Times New Roman" w:hAnsi="Times New Roman"/>
                <w:b/>
                <w:kern w:val="2"/>
              </w:rPr>
            </w:pPr>
            <w:r w:rsidRPr="00D07F44">
              <w:rPr>
                <w:rFonts w:ascii="Times New Roman" w:hAnsi="Times New Roman"/>
                <w:b/>
                <w:kern w:val="2"/>
              </w:rPr>
              <w:t>№</w:t>
            </w:r>
          </w:p>
          <w:p w:rsidR="00D07F44" w:rsidRPr="00D07F44" w:rsidRDefault="00D07F44" w:rsidP="00D07F44">
            <w:pPr>
              <w:widowControl w:val="0"/>
              <w:suppressAutoHyphens/>
              <w:spacing w:line="276" w:lineRule="auto"/>
              <w:jc w:val="both"/>
              <w:rPr>
                <w:rFonts w:ascii="Times New Roman" w:hAnsi="Times New Roman"/>
                <w:b/>
                <w:kern w:val="2"/>
              </w:rPr>
            </w:pPr>
            <w:r w:rsidRPr="00D07F44">
              <w:rPr>
                <w:rFonts w:ascii="Times New Roman" w:hAnsi="Times New Roman"/>
                <w:b/>
                <w:kern w:val="2"/>
              </w:rPr>
              <w:t>п/п</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jc w:val="center"/>
              <w:rPr>
                <w:rFonts w:ascii="Times New Roman" w:hAnsi="Times New Roman"/>
                <w:b/>
                <w:kern w:val="2"/>
              </w:rPr>
            </w:pPr>
            <w:r w:rsidRPr="00D07F44">
              <w:rPr>
                <w:rFonts w:ascii="Times New Roman" w:hAnsi="Times New Roman"/>
                <w:b/>
                <w:kern w:val="2"/>
              </w:rPr>
              <w:t>Установленное нарушение</w:t>
            </w:r>
          </w:p>
        </w:tc>
        <w:tc>
          <w:tcPr>
            <w:tcW w:w="4649"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jc w:val="center"/>
              <w:rPr>
                <w:rFonts w:ascii="Times New Roman" w:hAnsi="Times New Roman"/>
                <w:b/>
                <w:kern w:val="2"/>
              </w:rPr>
            </w:pPr>
            <w:r w:rsidRPr="00D07F44">
              <w:rPr>
                <w:rFonts w:ascii="Times New Roman" w:hAnsi="Times New Roman"/>
                <w:b/>
                <w:kern w:val="2"/>
              </w:rPr>
              <w:t>Предложения по устранению нарушений</w:t>
            </w:r>
          </w:p>
        </w:tc>
        <w:tc>
          <w:tcPr>
            <w:tcW w:w="4246"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uppressAutoHyphens/>
              <w:spacing w:line="276" w:lineRule="auto"/>
              <w:ind w:firstLine="265"/>
              <w:jc w:val="center"/>
              <w:rPr>
                <w:rFonts w:ascii="Times New Roman" w:hAnsi="Times New Roman"/>
                <w:b/>
                <w:kern w:val="2"/>
              </w:rPr>
            </w:pPr>
            <w:r w:rsidRPr="00D07F44">
              <w:rPr>
                <w:rFonts w:ascii="Times New Roman" w:hAnsi="Times New Roman"/>
                <w:b/>
                <w:kern w:val="2"/>
              </w:rPr>
              <w:t>Принятые меры по устранению нарушений</w:t>
            </w:r>
          </w:p>
          <w:p w:rsidR="00D07F44" w:rsidRPr="00D07F44" w:rsidRDefault="00D07F44" w:rsidP="00D07F44">
            <w:pPr>
              <w:widowControl w:val="0"/>
              <w:suppressAutoHyphens/>
              <w:spacing w:line="276" w:lineRule="auto"/>
              <w:ind w:firstLine="265"/>
              <w:jc w:val="both"/>
              <w:rPr>
                <w:rFonts w:ascii="Times New Roman" w:hAnsi="Times New Roman"/>
                <w:b/>
                <w:kern w:val="2"/>
              </w:rPr>
            </w:pP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hAnsi="Times New Roman"/>
                <w:b/>
              </w:rPr>
            </w:pPr>
            <w:r w:rsidRPr="00D07F44">
              <w:rPr>
                <w:rFonts w:ascii="Times New Roman" w:hAnsi="Times New Roman"/>
                <w:b/>
              </w:rPr>
              <w:t>1.</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ind w:firstLine="567"/>
              <w:jc w:val="both"/>
              <w:textAlignment w:val="baseline"/>
              <w:rPr>
                <w:rFonts w:ascii="Times New Roman" w:hAnsi="Times New Roman"/>
              </w:rPr>
            </w:pPr>
            <w:r w:rsidRPr="00D07F44">
              <w:rPr>
                <w:rFonts w:ascii="Times New Roman" w:hAnsi="Times New Roman"/>
              </w:rPr>
              <w:t>В нарушение пункта 2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условий заключенных контрактов установлены нарушения сроков оплаты по контрактам от 9 до 44 дней.</w:t>
            </w:r>
          </w:p>
        </w:tc>
        <w:tc>
          <w:tcPr>
            <w:tcW w:w="4649"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ind w:left="-45" w:firstLine="612"/>
              <w:jc w:val="both"/>
              <w:rPr>
                <w:rFonts w:ascii="Times New Roman" w:hAnsi="Times New Roman"/>
              </w:rPr>
            </w:pPr>
            <w:r w:rsidRPr="00D07F44">
              <w:rPr>
                <w:rFonts w:ascii="Times New Roman" w:hAnsi="Times New Roman"/>
                <w:b/>
              </w:rPr>
              <w:t>1.</w:t>
            </w:r>
            <w:r w:rsidRPr="00D07F44">
              <w:rPr>
                <w:rFonts w:ascii="Times New Roman" w:hAnsi="Times New Roman"/>
              </w:rPr>
              <w:t xml:space="preserve"> Оплату заключенных контрактов производить в соответствии с пунктом 2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условиями заключенных контрактов.</w:t>
            </w:r>
          </w:p>
        </w:tc>
        <w:tc>
          <w:tcPr>
            <w:tcW w:w="4246"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ind w:firstLine="265"/>
              <w:jc w:val="both"/>
              <w:rPr>
                <w:rFonts w:ascii="Times New Roman" w:hAnsi="Times New Roman"/>
                <w:kern w:val="2"/>
              </w:rPr>
            </w:pPr>
            <w:r w:rsidRPr="00D07F44">
              <w:rPr>
                <w:rFonts w:ascii="Times New Roman" w:hAnsi="Times New Roman"/>
                <w:kern w:val="2"/>
              </w:rPr>
              <w:t xml:space="preserve">Контрольно-счетной палатой </w:t>
            </w:r>
            <w:proofErr w:type="spellStart"/>
            <w:r w:rsidRPr="00D07F44">
              <w:rPr>
                <w:rFonts w:ascii="Times New Roman" w:hAnsi="Times New Roman"/>
                <w:kern w:val="2"/>
              </w:rPr>
              <w:t>г.Мценска</w:t>
            </w:r>
            <w:proofErr w:type="spellEnd"/>
            <w:r w:rsidRPr="00D07F44">
              <w:rPr>
                <w:rFonts w:ascii="Times New Roman" w:hAnsi="Times New Roman"/>
                <w:kern w:val="2"/>
              </w:rPr>
              <w:t xml:space="preserve"> проведен выборочный контроль сроков оплаты по заключенным договорам. </w:t>
            </w:r>
          </w:p>
          <w:p w:rsidR="00D07F44" w:rsidRPr="00D07F44" w:rsidRDefault="00D07F44" w:rsidP="00D07F44">
            <w:pPr>
              <w:widowControl w:val="0"/>
              <w:suppressAutoHyphens/>
              <w:ind w:firstLine="265"/>
              <w:jc w:val="both"/>
              <w:rPr>
                <w:rFonts w:ascii="Times New Roman" w:hAnsi="Times New Roman"/>
                <w:shd w:val="clear" w:color="auto" w:fill="FFFFFF"/>
              </w:rPr>
            </w:pPr>
            <w:r w:rsidRPr="00D07F44">
              <w:rPr>
                <w:rFonts w:ascii="Times New Roman" w:hAnsi="Times New Roman"/>
                <w:kern w:val="2"/>
              </w:rPr>
              <w:t>1) Д</w:t>
            </w:r>
            <w:r w:rsidRPr="00D07F44">
              <w:rPr>
                <w:rFonts w:ascii="Times New Roman" w:hAnsi="Times New Roman"/>
                <w:shd w:val="clear" w:color="auto" w:fill="FFFFFF"/>
              </w:rPr>
              <w:t xml:space="preserve">оговор №52 от 22.12.2025 с ИП Овчинников И.А. на выполнение работ по текущему ремонту </w:t>
            </w:r>
            <w:proofErr w:type="spellStart"/>
            <w:r w:rsidRPr="00D07F44">
              <w:rPr>
                <w:rFonts w:ascii="Times New Roman" w:hAnsi="Times New Roman"/>
                <w:shd w:val="clear" w:color="auto" w:fill="FFFFFF"/>
              </w:rPr>
              <w:t>сан.узла</w:t>
            </w:r>
            <w:proofErr w:type="spellEnd"/>
            <w:r w:rsidRPr="00D07F44">
              <w:rPr>
                <w:rFonts w:ascii="Times New Roman" w:hAnsi="Times New Roman"/>
                <w:shd w:val="clear" w:color="auto" w:fill="FFFFFF"/>
              </w:rPr>
              <w:t xml:space="preserve"> на сумму 33000,00 руб.</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Работы приняты по акту о приемке выполненных работ №52\2 от 26.12.2025 на сумму 33000,00 руб.</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 xml:space="preserve">Оплата произведена в сумме 33000,00 руб., из них платежными поручениями №266246 от 30.12.2025 на сумму 31259,84 </w:t>
            </w:r>
            <w:r w:rsidRPr="00D07F44">
              <w:rPr>
                <w:rFonts w:ascii="Times New Roman" w:hAnsi="Times New Roman"/>
                <w:shd w:val="clear" w:color="auto" w:fill="FFFFFF"/>
              </w:rPr>
              <w:lastRenderedPageBreak/>
              <w:t>руб., №266247 от 30.12.2025 на сумму 1740,16 руб.</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Сроки оплаты не нарушены.</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2) Договор №20079 от 05.12.2025 на закупку поручня откидного на стойке и поручня для санузла на сумму 65960,00 руб.</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Товар получен по счет-фактуре №УТ-7524 от 09.12.2025г. на сумму 65960,00 руб. 16.12.2025г.</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Оплата в сумме 65 960,00 руб. произведена платежными поручениями №213628 от 23.12.2025 на сумму 2960,00 руб., №219617 от 24.12.2025 на сумму 63000,00 руб.</w:t>
            </w:r>
          </w:p>
          <w:p w:rsidR="00D07F44" w:rsidRPr="00D07F44" w:rsidRDefault="00D07F44" w:rsidP="00D07F44">
            <w:pPr>
              <w:ind w:firstLine="265"/>
              <w:jc w:val="both"/>
              <w:rPr>
                <w:rFonts w:ascii="Times New Roman" w:hAnsi="Times New Roman"/>
                <w:shd w:val="clear" w:color="auto" w:fill="FFFFFF"/>
              </w:rPr>
            </w:pPr>
            <w:r w:rsidRPr="00D07F44">
              <w:rPr>
                <w:rFonts w:ascii="Times New Roman" w:hAnsi="Times New Roman"/>
                <w:shd w:val="clear" w:color="auto" w:fill="FFFFFF"/>
              </w:rPr>
              <w:t>Сроки оплаты не нарушены.</w:t>
            </w: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hAnsi="Times New Roman"/>
                <w:b/>
                <w:highlight w:val="white"/>
              </w:rPr>
            </w:pPr>
            <w:r w:rsidRPr="00D07F44">
              <w:rPr>
                <w:rFonts w:ascii="Times New Roman" w:hAnsi="Times New Roman"/>
                <w:b/>
                <w:highlight w:val="white"/>
              </w:rPr>
              <w:lastRenderedPageBreak/>
              <w:t>2.</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autoSpaceDE w:val="0"/>
              <w:autoSpaceDN w:val="0"/>
              <w:adjustRightInd w:val="0"/>
              <w:spacing w:line="276" w:lineRule="auto"/>
              <w:ind w:firstLine="567"/>
              <w:jc w:val="both"/>
              <w:rPr>
                <w:rFonts w:ascii="Times New Roman" w:hAnsi="Times New Roman"/>
              </w:rPr>
            </w:pPr>
            <w:r w:rsidRPr="00D07F44">
              <w:rPr>
                <w:rFonts w:ascii="Times New Roman" w:hAnsi="Times New Roman"/>
                <w:bCs/>
                <w:shd w:val="clear" w:color="auto" w:fill="FFFFFF"/>
              </w:rPr>
              <w:t xml:space="preserve">Согласно пункту 4 части 2 статьи 1 Федерального закона №223-ФЗ «О закупках товаров, работ, услуг отдельными видами юридических лиц» </w:t>
            </w:r>
            <w:r w:rsidRPr="00D07F44">
              <w:rPr>
                <w:rFonts w:ascii="Times New Roman" w:hAnsi="Times New Roman"/>
              </w:rPr>
              <w:t xml:space="preserve">Федеральный закон №223-ФЗ устанавливает общие принципы закупки товаров, работ, услуг и основные требования к закупке товаров, работ, услуг бюджетным учреждением при наличии правового акта, утвержденного в соответствии с </w:t>
            </w:r>
            <w:hyperlink r:id="rId9" w:history="1">
              <w:r w:rsidRPr="00D07F44">
                <w:rPr>
                  <w:rFonts w:ascii="Times New Roman" w:hAnsi="Times New Roman"/>
                </w:rPr>
                <w:t>частью 3 статьи 2</w:t>
              </w:r>
            </w:hyperlink>
            <w:r w:rsidRPr="00D07F44">
              <w:rPr>
                <w:rFonts w:ascii="Times New Roman" w:hAnsi="Times New Roman"/>
              </w:rPr>
              <w:t xml:space="preserve"> Федерального закона №223-ФЗ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частью 1 статьи 4 настоящего Федерального закона, при осуществлении им закупок:</w:t>
            </w:r>
          </w:p>
          <w:p w:rsidR="00D07F44" w:rsidRPr="00D07F44" w:rsidRDefault="00D07F44" w:rsidP="00D07F44">
            <w:pPr>
              <w:autoSpaceDE w:val="0"/>
              <w:autoSpaceDN w:val="0"/>
              <w:adjustRightInd w:val="0"/>
              <w:spacing w:line="276" w:lineRule="auto"/>
              <w:ind w:firstLine="567"/>
              <w:jc w:val="both"/>
              <w:rPr>
                <w:rFonts w:ascii="Times New Roman" w:hAnsi="Times New Roman"/>
              </w:rPr>
            </w:pPr>
            <w:r w:rsidRPr="00D07F44">
              <w:rPr>
                <w:rFonts w:ascii="Times New Roman" w:hAnsi="Times New Roman"/>
              </w:rPr>
              <w:t xml:space="preserve">а) за счет средств, полученных в качестве дара, в том числе пожертвования </w:t>
            </w:r>
            <w:r w:rsidRPr="00D07F44">
              <w:rPr>
                <w:rFonts w:ascii="Times New Roman" w:hAnsi="Times New Roman"/>
              </w:rPr>
              <w:lastRenderedPageBreak/>
              <w:t xml:space="preserve">(благотворительного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D07F44">
              <w:rPr>
                <w:rFonts w:ascii="Times New Roman" w:hAnsi="Times New Roman"/>
              </w:rPr>
              <w:t>грантодателями</w:t>
            </w:r>
            <w:proofErr w:type="spellEnd"/>
            <w:r w:rsidRPr="00D07F44">
              <w:rPr>
                <w:rFonts w:ascii="Times New Roman" w:hAnsi="Times New Roman"/>
              </w:rPr>
              <w:t>, не установлено иное;</w:t>
            </w:r>
          </w:p>
          <w:p w:rsidR="00D07F44" w:rsidRPr="00D07F44" w:rsidRDefault="00D07F44" w:rsidP="00D07F44">
            <w:pPr>
              <w:autoSpaceDE w:val="0"/>
              <w:autoSpaceDN w:val="0"/>
              <w:adjustRightInd w:val="0"/>
              <w:spacing w:line="276" w:lineRule="auto"/>
              <w:ind w:firstLine="567"/>
              <w:jc w:val="both"/>
              <w:rPr>
                <w:rFonts w:ascii="Times New Roman" w:hAnsi="Times New Roman"/>
              </w:rPr>
            </w:pPr>
            <w:r w:rsidRPr="00D07F44">
              <w:rPr>
                <w:rFonts w:ascii="Times New Roman" w:hAnsi="Times New Roman"/>
              </w:rPr>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D07F44" w:rsidRPr="00D07F44" w:rsidRDefault="00D07F44" w:rsidP="00D07F44">
            <w:pPr>
              <w:autoSpaceDE w:val="0"/>
              <w:autoSpaceDN w:val="0"/>
              <w:adjustRightInd w:val="0"/>
              <w:spacing w:line="276" w:lineRule="auto"/>
              <w:ind w:firstLine="567"/>
              <w:jc w:val="both"/>
              <w:rPr>
                <w:rFonts w:ascii="Times New Roman" w:hAnsi="Times New Roman"/>
              </w:rPr>
            </w:pPr>
            <w:r w:rsidRPr="00D07F44">
              <w:rPr>
                <w:rFonts w:ascii="Times New Roman" w:hAnsi="Times New Roman"/>
              </w:rPr>
              <w:t xml:space="preserve">в) за счет средств, полученных при осуществлении им иной приносящей доход деятельности от физических лиц, юридических лиц, в том числе </w:t>
            </w:r>
            <w:proofErr w:type="gramStart"/>
            <w:r w:rsidRPr="00D07F44">
              <w:rPr>
                <w:rFonts w:ascii="Times New Roman" w:hAnsi="Times New Roman"/>
              </w:rPr>
              <w:t>в рамках</w:t>
            </w:r>
            <w:proofErr w:type="gramEnd"/>
            <w:r w:rsidRPr="00D07F44">
              <w:rPr>
                <w:rFonts w:ascii="Times New Roman" w:hAnsi="Times New Roman"/>
              </w:rPr>
              <w:t xml:space="preserve">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D07F44" w:rsidRPr="00D07F44" w:rsidRDefault="00D07F44" w:rsidP="00D07F44">
            <w:pPr>
              <w:spacing w:line="276" w:lineRule="auto"/>
              <w:ind w:firstLine="567"/>
              <w:jc w:val="both"/>
              <w:textAlignment w:val="baseline"/>
              <w:rPr>
                <w:rFonts w:ascii="Times New Roman" w:hAnsi="Times New Roman"/>
                <w:bCs/>
                <w:shd w:val="clear" w:color="auto" w:fill="FFFFFF"/>
              </w:rPr>
            </w:pPr>
            <w:r w:rsidRPr="00D07F44">
              <w:rPr>
                <w:rFonts w:ascii="Times New Roman" w:hAnsi="Times New Roman"/>
                <w:bCs/>
                <w:shd w:val="clear" w:color="auto" w:fill="FFFFFF"/>
              </w:rPr>
              <w:t xml:space="preserve">В соответствии с письмами Министерства финансов Российской Федерации от 22.06.2020г. №24-01-08\53604, от 16.06.2020г. №24-01-08\51698 в случае проведения закупки за счет бюджетных и иных средств одновременно (смешанное финансирование) бюджетным учреждениям </w:t>
            </w:r>
            <w:r w:rsidRPr="00D07F44">
              <w:rPr>
                <w:rFonts w:ascii="Times New Roman" w:hAnsi="Times New Roman"/>
                <w:bCs/>
                <w:shd w:val="clear" w:color="auto" w:fill="FFFFFF"/>
              </w:rPr>
              <w:lastRenderedPageBreak/>
              <w:t>необходимо при осуществлении закупочной деятельности руководствоваться положениями Закона №44-ФЗ.</w:t>
            </w:r>
          </w:p>
          <w:p w:rsidR="00D07F44" w:rsidRPr="00D07F44" w:rsidRDefault="00D07F44" w:rsidP="00D07F44">
            <w:pPr>
              <w:spacing w:line="276" w:lineRule="auto"/>
              <w:ind w:firstLine="567"/>
              <w:jc w:val="both"/>
              <w:textAlignment w:val="baseline"/>
              <w:rPr>
                <w:rFonts w:ascii="Times New Roman" w:hAnsi="Times New Roman"/>
                <w:bCs/>
                <w:shd w:val="clear" w:color="auto" w:fill="FFFFFF"/>
              </w:rPr>
            </w:pPr>
            <w:r w:rsidRPr="00D07F44">
              <w:rPr>
                <w:rFonts w:ascii="Times New Roman" w:hAnsi="Times New Roman"/>
                <w:bCs/>
                <w:shd w:val="clear" w:color="auto" w:fill="FFFFFF"/>
              </w:rPr>
              <w:t>В ходе проверки установлено, что частичная оплата по договору №17 от 25.10.2024г. по платежному поручению №760270 от 11.12.2024 в сумме 46 000,00 руб.; по договору №1 от 30.01.2024г. по платежному поручению №725986 от 06.12.2024г. в сумме 17 688,00 руб. произведена бюджетными средствами в рамках выполнения муниципального задания.</w:t>
            </w:r>
          </w:p>
          <w:p w:rsidR="00D07F44" w:rsidRPr="00D07F44" w:rsidRDefault="00D07F44" w:rsidP="00D07F44">
            <w:pPr>
              <w:spacing w:line="276" w:lineRule="auto"/>
              <w:ind w:firstLine="567"/>
              <w:jc w:val="both"/>
              <w:textAlignment w:val="baseline"/>
              <w:rPr>
                <w:rFonts w:ascii="Times New Roman" w:hAnsi="Times New Roman"/>
                <w:bCs/>
                <w:shd w:val="clear" w:color="auto" w:fill="FFFFFF"/>
              </w:rPr>
            </w:pPr>
            <w:r w:rsidRPr="00D07F44">
              <w:rPr>
                <w:rFonts w:ascii="Times New Roman" w:hAnsi="Times New Roman"/>
                <w:bCs/>
                <w:shd w:val="clear" w:color="auto" w:fill="FFFFFF"/>
              </w:rPr>
              <w:t>Таким образом, в нарушение пункта 4 части 2 статьи 1 Федерального закона от 18.07.2011 №223-ФЗ «О закупках товаров, работ, услуг отдельными видами юридических лиц», писем Министерства финансов Российской Федерации от 22.06.2020г. №24-01-08\53604, от 16.06.2020г. №24-01-08\51698, учреждением неправомерно оплачена сумма 63 688,00 (46000,00+17688,00) руб. за счет бюджетных средств в рамках договора №17 от 25.10.2024г. и договора №1 от 30.01.2024г. заключенных в соответствии с Федеральным законом от 18.07.2011 №223-ФЗ.</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spacing w:line="276" w:lineRule="auto"/>
              <w:ind w:left="-45" w:firstLine="612"/>
              <w:jc w:val="both"/>
              <w:rPr>
                <w:rFonts w:ascii="Times New Roman" w:hAnsi="Times New Roman"/>
                <w:bCs/>
                <w:shd w:val="clear" w:color="auto" w:fill="FFFFFF"/>
              </w:rPr>
            </w:pPr>
            <w:r w:rsidRPr="00D07F44">
              <w:rPr>
                <w:rFonts w:ascii="Times New Roman" w:hAnsi="Times New Roman"/>
                <w:b/>
              </w:rPr>
              <w:lastRenderedPageBreak/>
              <w:t>2.</w:t>
            </w:r>
            <w:r w:rsidRPr="00D07F44">
              <w:rPr>
                <w:rFonts w:ascii="Times New Roman" w:hAnsi="Times New Roman"/>
              </w:rPr>
              <w:t xml:space="preserve"> При оплате заключенных контрактов на основании Федерального закона от 18.07.2011 №223-ФЗ «О закупках товаров, работ, услуг отдельными видами юридических лиц» учитывать положения </w:t>
            </w:r>
            <w:r w:rsidRPr="00D07F44">
              <w:rPr>
                <w:rFonts w:ascii="Times New Roman" w:hAnsi="Times New Roman"/>
                <w:bCs/>
                <w:shd w:val="clear" w:color="auto" w:fill="FFFFFF"/>
              </w:rPr>
              <w:t>писем Министерства финансов Российской Федерации от 22.06.2020г. №24-01-08\53604, от 16.06.2020г. №24-01-08\51698.</w:t>
            </w:r>
          </w:p>
          <w:p w:rsidR="00D07F44" w:rsidRPr="00D07F44" w:rsidRDefault="00D07F44" w:rsidP="00D07F44">
            <w:pPr>
              <w:spacing w:line="276" w:lineRule="auto"/>
              <w:ind w:firstLine="567"/>
              <w:jc w:val="both"/>
              <w:textAlignment w:val="baseline"/>
              <w:rPr>
                <w:rFonts w:ascii="Times New Roman" w:hAnsi="Times New Roman"/>
                <w:bCs/>
                <w:shd w:val="clear" w:color="auto" w:fill="FFFFFF"/>
              </w:rPr>
            </w:pPr>
            <w:r w:rsidRPr="00D07F44">
              <w:rPr>
                <w:rFonts w:ascii="Times New Roman" w:hAnsi="Times New Roman"/>
                <w:b/>
              </w:rPr>
              <w:t xml:space="preserve">3. </w:t>
            </w:r>
            <w:r w:rsidRPr="00D07F44">
              <w:rPr>
                <w:rFonts w:ascii="Times New Roman" w:hAnsi="Times New Roman"/>
              </w:rPr>
              <w:t>В</w:t>
            </w:r>
            <w:r w:rsidRPr="00D07F44">
              <w:rPr>
                <w:rFonts w:ascii="Times New Roman" w:hAnsi="Times New Roman"/>
                <w:bCs/>
                <w:shd w:val="clear" w:color="auto" w:fill="FFFFFF"/>
              </w:rPr>
              <w:t xml:space="preserve"> случае проведения закупки за счет бюджетных средств и за счет собственных средств учреждения (смешанное финансирование) руководствоваться положениями </w:t>
            </w:r>
            <w:r w:rsidRPr="00D07F44">
              <w:rPr>
                <w:rFonts w:ascii="Times New Roman" w:hAnsi="Times New Roman"/>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Pr="00D07F44">
              <w:rPr>
                <w:rFonts w:ascii="Times New Roman" w:hAnsi="Times New Roman"/>
                <w:bCs/>
                <w:shd w:val="clear" w:color="auto" w:fill="FFFFFF"/>
              </w:rPr>
              <w:t>.</w:t>
            </w:r>
          </w:p>
          <w:p w:rsidR="00D07F44" w:rsidRPr="00D07F44" w:rsidRDefault="00D07F44" w:rsidP="00D07F44">
            <w:pPr>
              <w:spacing w:line="276" w:lineRule="auto"/>
              <w:ind w:left="-45" w:firstLine="612"/>
              <w:jc w:val="both"/>
              <w:rPr>
                <w:rFonts w:ascii="Times New Roman" w:hAnsi="Times New Roman"/>
              </w:rPr>
            </w:pPr>
            <w:r w:rsidRPr="00D07F44">
              <w:rPr>
                <w:rFonts w:ascii="Times New Roman" w:hAnsi="Times New Roman"/>
                <w:b/>
              </w:rPr>
              <w:lastRenderedPageBreak/>
              <w:t xml:space="preserve">4. </w:t>
            </w:r>
            <w:proofErr w:type="spellStart"/>
            <w:r w:rsidRPr="00D07F44">
              <w:rPr>
                <w:rFonts w:ascii="Times New Roman" w:hAnsi="Times New Roman"/>
              </w:rPr>
              <w:t>Недопускать</w:t>
            </w:r>
            <w:proofErr w:type="spellEnd"/>
            <w:r w:rsidRPr="00D07F44">
              <w:rPr>
                <w:rFonts w:ascii="Times New Roman" w:hAnsi="Times New Roman"/>
              </w:rPr>
              <w:t xml:space="preserve"> неправомерных расходов бюджетных средств при исполнении контрактов.</w:t>
            </w:r>
          </w:p>
          <w:p w:rsidR="00D07F44" w:rsidRPr="00D07F44" w:rsidRDefault="00D07F44" w:rsidP="00D07F44">
            <w:pPr>
              <w:widowControl w:val="0"/>
              <w:suppressAutoHyphens/>
              <w:spacing w:line="276" w:lineRule="auto"/>
              <w:jc w:val="both"/>
              <w:rPr>
                <w:rFonts w:ascii="Times New Roman" w:hAnsi="Times New Roman"/>
                <w:b/>
                <w:kern w:val="2"/>
              </w:rPr>
            </w:pPr>
          </w:p>
        </w:tc>
        <w:tc>
          <w:tcPr>
            <w:tcW w:w="4246"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kern w:val="2"/>
              </w:rPr>
              <w:lastRenderedPageBreak/>
              <w:t xml:space="preserve">В ходе контрольного мероприятия контрольно-счетной палатой </w:t>
            </w:r>
            <w:proofErr w:type="spellStart"/>
            <w:r w:rsidRPr="00D07F44">
              <w:rPr>
                <w:rFonts w:ascii="Times New Roman" w:hAnsi="Times New Roman"/>
                <w:kern w:val="2"/>
              </w:rPr>
              <w:t>г.Мценска</w:t>
            </w:r>
            <w:proofErr w:type="spellEnd"/>
            <w:r w:rsidRPr="00D07F44">
              <w:rPr>
                <w:rFonts w:ascii="Times New Roman" w:hAnsi="Times New Roman"/>
                <w:kern w:val="2"/>
              </w:rPr>
              <w:t xml:space="preserve"> установлено, что оплата по договору </w:t>
            </w:r>
            <w:r w:rsidRPr="00D07F44">
              <w:rPr>
                <w:rFonts w:ascii="Times New Roman" w:hAnsi="Times New Roman"/>
                <w:shd w:val="clear" w:color="auto" w:fill="FFFFFF"/>
              </w:rPr>
              <w:t xml:space="preserve">№52 от 22.12.2025 на выполнение работ по текущему ремонту </w:t>
            </w:r>
            <w:proofErr w:type="spellStart"/>
            <w:r w:rsidRPr="00D07F44">
              <w:rPr>
                <w:rFonts w:ascii="Times New Roman" w:hAnsi="Times New Roman"/>
                <w:shd w:val="clear" w:color="auto" w:fill="FFFFFF"/>
              </w:rPr>
              <w:t>сан.узла</w:t>
            </w:r>
            <w:proofErr w:type="spellEnd"/>
            <w:r w:rsidRPr="00D07F44">
              <w:rPr>
                <w:rFonts w:ascii="Times New Roman" w:hAnsi="Times New Roman"/>
                <w:shd w:val="clear" w:color="auto" w:fill="FFFFFF"/>
              </w:rPr>
              <w:t xml:space="preserve"> производилась за счет бюджетных средств (платежное поручение №266246 от 30.12.2025 на сумму 31259,84 руб.) и внебюджетных средств (платежное поручение №266247 от 30.12.2025 на сумму 1740,16 руб.).</w:t>
            </w:r>
          </w:p>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shd w:val="clear" w:color="auto" w:fill="FFFFFF"/>
              </w:rPr>
              <w:t>Договор №52 от 22.12.2025 заключен с ИП Овчинников И.А. на основании пункта 5 части 1 статьи 93 Федерального закона от 05.04.2013 №44-ФЗ.</w:t>
            </w:r>
          </w:p>
          <w:p w:rsidR="00D07F44" w:rsidRPr="00D07F44" w:rsidRDefault="00D07F44" w:rsidP="00D07F44">
            <w:pPr>
              <w:widowControl w:val="0"/>
              <w:suppressAutoHyphens/>
              <w:spacing w:line="276" w:lineRule="auto"/>
              <w:ind w:firstLine="265"/>
              <w:jc w:val="both"/>
              <w:rPr>
                <w:rFonts w:ascii="Times New Roman" w:hAnsi="Times New Roman"/>
                <w:bCs/>
                <w:shd w:val="clear" w:color="auto" w:fill="FFFFFF"/>
              </w:rPr>
            </w:pPr>
            <w:r w:rsidRPr="00D07F44">
              <w:rPr>
                <w:rFonts w:ascii="Times New Roman" w:hAnsi="Times New Roman"/>
                <w:shd w:val="clear" w:color="auto" w:fill="FFFFFF"/>
              </w:rPr>
              <w:t xml:space="preserve">Нарушений </w:t>
            </w:r>
            <w:r w:rsidRPr="00D07F44">
              <w:rPr>
                <w:rFonts w:ascii="Times New Roman" w:hAnsi="Times New Roman"/>
                <w:bCs/>
                <w:shd w:val="clear" w:color="auto" w:fill="FFFFFF"/>
              </w:rPr>
              <w:t xml:space="preserve">пункта 4 части 2 статьи 1 Федерального закона от 18.07.2011 №223-ФЗ «О закупках товаров, работ, услуг отдельными видами юридических лиц», </w:t>
            </w:r>
            <w:r w:rsidRPr="00D07F44">
              <w:rPr>
                <w:rFonts w:ascii="Times New Roman" w:hAnsi="Times New Roman"/>
                <w:bCs/>
                <w:shd w:val="clear" w:color="auto" w:fill="FFFFFF"/>
              </w:rPr>
              <w:lastRenderedPageBreak/>
              <w:t>писем Министерства финансов Российской Федерации от 22.06.2020г. №24-01-08\53604, от 16.06.2020г. №24-01-08\51698 не установлено.</w:t>
            </w:r>
          </w:p>
          <w:p w:rsidR="00D07F44" w:rsidRPr="00D07F44" w:rsidRDefault="00D07F44" w:rsidP="00D07F44">
            <w:pPr>
              <w:widowControl w:val="0"/>
              <w:suppressAutoHyphens/>
              <w:spacing w:line="276" w:lineRule="auto"/>
              <w:ind w:firstLine="265"/>
              <w:jc w:val="both"/>
              <w:rPr>
                <w:rFonts w:ascii="Times New Roman" w:hAnsi="Times New Roman"/>
                <w:kern w:val="2"/>
              </w:rPr>
            </w:pP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eastAsia="Times New Roman" w:hAnsi="Times New Roman"/>
                <w:b/>
                <w:highlight w:val="white"/>
                <w:lang w:eastAsia="zh-CN"/>
              </w:rPr>
            </w:pPr>
            <w:r w:rsidRPr="00D07F44">
              <w:rPr>
                <w:rFonts w:ascii="Times New Roman" w:eastAsia="Times New Roman" w:hAnsi="Times New Roman"/>
                <w:b/>
                <w:highlight w:val="white"/>
                <w:lang w:eastAsia="zh-CN"/>
              </w:rPr>
              <w:lastRenderedPageBreak/>
              <w:t>3.</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autoSpaceDE w:val="0"/>
              <w:spacing w:line="276" w:lineRule="auto"/>
              <w:ind w:firstLine="567"/>
              <w:jc w:val="both"/>
              <w:rPr>
                <w:rFonts w:ascii="Times New Roman" w:hAnsi="Times New Roman"/>
                <w:lang w:eastAsia="ru-RU"/>
              </w:rPr>
            </w:pPr>
            <w:r w:rsidRPr="00D07F44">
              <w:rPr>
                <w:rFonts w:ascii="Times New Roman" w:hAnsi="Times New Roman"/>
                <w:shd w:val="clear" w:color="auto" w:fill="FFFFFF"/>
                <w:lang w:eastAsia="ar-SA"/>
              </w:rPr>
              <w:t xml:space="preserve">По </w:t>
            </w:r>
            <w:r w:rsidRPr="00D07F44">
              <w:rPr>
                <w:rFonts w:ascii="Times New Roman" w:hAnsi="Times New Roman"/>
                <w:bdr w:val="none" w:sz="0" w:space="0" w:color="auto" w:frame="1"/>
                <w:shd w:val="clear" w:color="auto" w:fill="FFFFFF"/>
              </w:rPr>
              <w:t>контракту №</w:t>
            </w:r>
            <w:r w:rsidRPr="00D07F44">
              <w:rPr>
                <w:rFonts w:ascii="Times New Roman" w:hAnsi="Times New Roman"/>
                <w:shd w:val="clear" w:color="auto" w:fill="FFFFFF"/>
              </w:rPr>
              <w:t xml:space="preserve">0354300006924000002 от 23.08.2024г. </w:t>
            </w:r>
            <w:r w:rsidRPr="00D07F44">
              <w:rPr>
                <w:rFonts w:ascii="Times New Roman" w:hAnsi="Times New Roman"/>
                <w:lang w:eastAsia="ru-RU"/>
              </w:rPr>
              <w:t>на поставку, сборку и установку тренажеров на парковой территории МБУ «</w:t>
            </w:r>
            <w:proofErr w:type="spellStart"/>
            <w:r w:rsidRPr="00D07F44">
              <w:rPr>
                <w:rFonts w:ascii="Times New Roman" w:hAnsi="Times New Roman"/>
                <w:lang w:eastAsia="ru-RU"/>
              </w:rPr>
              <w:t>Мценский</w:t>
            </w:r>
            <w:proofErr w:type="spellEnd"/>
            <w:r w:rsidRPr="00D07F44">
              <w:rPr>
                <w:rFonts w:ascii="Times New Roman" w:hAnsi="Times New Roman"/>
                <w:lang w:eastAsia="ru-RU"/>
              </w:rPr>
              <w:t xml:space="preserve"> Дворец культуры» по адресу: Орловская область, г. Мценск, ул. Гагарина, 70 поставщиком нарушен срок выполнения работ на 55 дней.</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spacing w:line="276" w:lineRule="auto"/>
              <w:ind w:left="-45" w:firstLine="612"/>
              <w:jc w:val="both"/>
              <w:rPr>
                <w:rFonts w:ascii="Times New Roman" w:hAnsi="Times New Roman"/>
              </w:rPr>
            </w:pPr>
            <w:r w:rsidRPr="00D07F44">
              <w:rPr>
                <w:rFonts w:ascii="Times New Roman" w:hAnsi="Times New Roman"/>
                <w:b/>
              </w:rPr>
              <w:t>5.</w:t>
            </w:r>
            <w:r w:rsidRPr="00D07F44">
              <w:rPr>
                <w:rFonts w:ascii="Times New Roman" w:hAnsi="Times New Roman"/>
              </w:rPr>
              <w:t xml:space="preserve"> </w:t>
            </w:r>
            <w:r w:rsidRPr="00D07F44">
              <w:rPr>
                <w:rFonts w:ascii="Times New Roman" w:eastAsia="Times New Roman" w:hAnsi="Times New Roman"/>
                <w:highlight w:val="white"/>
                <w:lang w:eastAsia="ar-SA"/>
              </w:rPr>
              <w:t>С</w:t>
            </w:r>
            <w:r w:rsidRPr="00D07F44">
              <w:rPr>
                <w:rFonts w:ascii="Times New Roman" w:eastAsia="Times New Roman" w:hAnsi="Times New Roman"/>
                <w:highlight w:val="white"/>
              </w:rPr>
              <w:t xml:space="preserve"> целью недопущения нарушений сроков окончания работ, своевременно осуществлять контроль за ходом выполнения подрядчиками работ, в рамках заключаемых контрактов.</w:t>
            </w:r>
          </w:p>
          <w:p w:rsidR="00D07F44" w:rsidRPr="00D07F44" w:rsidRDefault="00D07F44" w:rsidP="00D07F44">
            <w:pPr>
              <w:widowControl w:val="0"/>
              <w:suppressAutoHyphens/>
              <w:spacing w:line="276" w:lineRule="auto"/>
              <w:jc w:val="both"/>
              <w:rPr>
                <w:rFonts w:ascii="Times New Roman" w:hAnsi="Times New Roman"/>
                <w:b/>
                <w:kern w:val="2"/>
              </w:rPr>
            </w:pPr>
          </w:p>
        </w:tc>
        <w:tc>
          <w:tcPr>
            <w:tcW w:w="4246"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Контрольно-счетной палатой </w:t>
            </w:r>
            <w:proofErr w:type="spellStart"/>
            <w:r w:rsidRPr="00D07F44">
              <w:rPr>
                <w:rFonts w:ascii="Times New Roman" w:hAnsi="Times New Roman"/>
                <w:kern w:val="2"/>
              </w:rPr>
              <w:t>г.Мценска</w:t>
            </w:r>
            <w:proofErr w:type="spellEnd"/>
            <w:r w:rsidRPr="00D07F44">
              <w:rPr>
                <w:rFonts w:ascii="Times New Roman" w:hAnsi="Times New Roman"/>
                <w:kern w:val="2"/>
              </w:rPr>
              <w:t xml:space="preserve"> проведена выборочная проверка соблюдения сроков выполнения работ (оказания услуг) подрядчиками (исполнителями).</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1) Договор №11 от 28.01.2026г. на выполнение текущего ремонта коридора №21 на сумму 104000,00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Согласно пункту 3.3. Договора №11 от </w:t>
            </w:r>
            <w:r w:rsidRPr="00D07F44">
              <w:rPr>
                <w:rFonts w:ascii="Times New Roman" w:hAnsi="Times New Roman"/>
                <w:kern w:val="2"/>
              </w:rPr>
              <w:lastRenderedPageBreak/>
              <w:t>28.01.2026 срок выполнения работ – 28.02.2026г.</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Работы по текущему ремонту коридора №21 приняты по акту выполненных работ №2\26 от 02.02.2026 на сумму 104000,00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Срок выполнения работ подрядчиком не нарушен.</w:t>
            </w:r>
          </w:p>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kern w:val="2"/>
              </w:rPr>
              <w:t xml:space="preserve">2) Договор </w:t>
            </w:r>
            <w:r w:rsidRPr="00D07F44">
              <w:rPr>
                <w:rFonts w:ascii="Times New Roman" w:hAnsi="Times New Roman"/>
                <w:shd w:val="clear" w:color="auto" w:fill="FFFFFF"/>
              </w:rPr>
              <w:t xml:space="preserve">№52 от 22.12.2025 на выполнение работ по текущему ремонту </w:t>
            </w:r>
            <w:proofErr w:type="spellStart"/>
            <w:r w:rsidRPr="00D07F44">
              <w:rPr>
                <w:rFonts w:ascii="Times New Roman" w:hAnsi="Times New Roman"/>
                <w:shd w:val="clear" w:color="auto" w:fill="FFFFFF"/>
              </w:rPr>
              <w:t>сан.узла</w:t>
            </w:r>
            <w:proofErr w:type="spellEnd"/>
            <w:r w:rsidRPr="00D07F44">
              <w:rPr>
                <w:rFonts w:ascii="Times New Roman" w:hAnsi="Times New Roman"/>
                <w:shd w:val="clear" w:color="auto" w:fill="FFFFFF"/>
              </w:rPr>
              <w:t xml:space="preserve"> на сумму 33000,00 руб.</w:t>
            </w:r>
          </w:p>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shd w:val="clear" w:color="auto" w:fill="FFFFFF"/>
              </w:rPr>
              <w:t>Согласно пункту 3.3. договора №52 от 22.12.2025 срок выполнения работ – 26.12.2025г.</w:t>
            </w:r>
          </w:p>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shd w:val="clear" w:color="auto" w:fill="FFFFFF"/>
              </w:rPr>
              <w:t xml:space="preserve">Работы по текущему ремонту </w:t>
            </w:r>
            <w:proofErr w:type="spellStart"/>
            <w:r w:rsidRPr="00D07F44">
              <w:rPr>
                <w:rFonts w:ascii="Times New Roman" w:hAnsi="Times New Roman"/>
                <w:shd w:val="clear" w:color="auto" w:fill="FFFFFF"/>
              </w:rPr>
              <w:t>сан.узла</w:t>
            </w:r>
            <w:proofErr w:type="spellEnd"/>
            <w:r w:rsidRPr="00D07F44">
              <w:rPr>
                <w:rFonts w:ascii="Times New Roman" w:hAnsi="Times New Roman"/>
                <w:shd w:val="clear" w:color="auto" w:fill="FFFFFF"/>
              </w:rPr>
              <w:t xml:space="preserve"> приняты по акту №52\2 от 26.12.2025 на сумму 33000,00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Срок выполнения работ подрядчиком не нарушен.</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3) Договор №59 от 12.12.2025г. на поставку пароочистителя </w:t>
            </w:r>
            <w:proofErr w:type="spellStart"/>
            <w:r w:rsidRPr="00D07F44">
              <w:rPr>
                <w:rFonts w:ascii="Times New Roman" w:hAnsi="Times New Roman"/>
                <w:kern w:val="2"/>
                <w:lang w:val="en-US"/>
              </w:rPr>
              <w:t>karcher</w:t>
            </w:r>
            <w:proofErr w:type="spellEnd"/>
            <w:r w:rsidRPr="00D07F44">
              <w:rPr>
                <w:rFonts w:ascii="Times New Roman" w:hAnsi="Times New Roman"/>
                <w:kern w:val="2"/>
              </w:rPr>
              <w:t xml:space="preserve"> </w:t>
            </w:r>
            <w:proofErr w:type="spellStart"/>
            <w:r w:rsidRPr="00D07F44">
              <w:rPr>
                <w:rFonts w:ascii="Times New Roman" w:hAnsi="Times New Roman"/>
                <w:kern w:val="2"/>
                <w:lang w:val="en-US"/>
              </w:rPr>
              <w:t>sc</w:t>
            </w:r>
            <w:proofErr w:type="spellEnd"/>
            <w:r w:rsidRPr="00D07F44">
              <w:rPr>
                <w:rFonts w:ascii="Times New Roman" w:hAnsi="Times New Roman"/>
                <w:kern w:val="2"/>
              </w:rPr>
              <w:t>4 на сумму 33100,00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Согласно пункту 4.1. договора №59 от 12.12.2025г. срок действия договора до 25.12.2025г., а в части взаиморасчетов до полного их завершения.</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Пароочиститель принят 12.12.2025г. по товарной накладной №59 от 12.12.2025 на сумму 33100,00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Сроки поставки не нарушены.</w:t>
            </w: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eastAsia="Times New Roman" w:hAnsi="Times New Roman"/>
                <w:b/>
                <w:highlight w:val="white"/>
                <w:lang w:eastAsia="zh-CN"/>
              </w:rPr>
            </w:pPr>
            <w:r w:rsidRPr="00D07F44">
              <w:rPr>
                <w:rFonts w:ascii="Times New Roman" w:eastAsia="Times New Roman" w:hAnsi="Times New Roman"/>
                <w:b/>
                <w:highlight w:val="white"/>
                <w:lang w:eastAsia="zh-CN"/>
              </w:rPr>
              <w:lastRenderedPageBreak/>
              <w:t>4.</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uppressAutoHyphens/>
              <w:spacing w:line="276" w:lineRule="auto"/>
              <w:ind w:firstLine="567"/>
              <w:jc w:val="both"/>
              <w:rPr>
                <w:rFonts w:ascii="Times New Roman" w:eastAsia="NSimSun" w:hAnsi="Times New Roman"/>
                <w:kern w:val="2"/>
                <w:lang w:eastAsia="zh-CN" w:bidi="hi-IN"/>
              </w:rPr>
            </w:pPr>
            <w:r w:rsidRPr="00D07F44">
              <w:rPr>
                <w:rFonts w:ascii="Times New Roman" w:eastAsia="Lucida Sans Unicode" w:hAnsi="Times New Roman"/>
                <w:kern w:val="2"/>
                <w:shd w:val="clear" w:color="auto" w:fill="FFFFFF"/>
                <w:lang w:eastAsia="ar-SA" w:bidi="hi-IN"/>
              </w:rPr>
              <w:t xml:space="preserve">В соответствии с пунктом 10 части 2 статьи </w:t>
            </w:r>
            <w:proofErr w:type="gramStart"/>
            <w:r w:rsidRPr="00D07F44">
              <w:rPr>
                <w:rFonts w:ascii="Times New Roman" w:eastAsia="Lucida Sans Unicode" w:hAnsi="Times New Roman"/>
                <w:kern w:val="2"/>
                <w:shd w:val="clear" w:color="auto" w:fill="FFFFFF"/>
                <w:lang w:eastAsia="ar-SA" w:bidi="hi-IN"/>
              </w:rPr>
              <w:t>103  Федерального</w:t>
            </w:r>
            <w:proofErr w:type="gramEnd"/>
            <w:r w:rsidRPr="00D07F44">
              <w:rPr>
                <w:rFonts w:ascii="Times New Roman" w:eastAsia="Lucida Sans Unicode" w:hAnsi="Times New Roman"/>
                <w:kern w:val="2"/>
                <w:shd w:val="clear" w:color="auto" w:fill="FFFFFF"/>
                <w:lang w:eastAsia="ar-SA" w:bidi="hi-IN"/>
              </w:rPr>
              <w:t xml:space="preserve"> закона №44-ФЗ в реестр </w:t>
            </w:r>
            <w:r w:rsidRPr="00D07F44">
              <w:rPr>
                <w:rFonts w:ascii="Times New Roman" w:eastAsia="Lucida Sans Unicode" w:hAnsi="Times New Roman"/>
                <w:kern w:val="2"/>
                <w:shd w:val="clear" w:color="auto" w:fill="FFFFFF"/>
                <w:lang w:eastAsia="ar-SA" w:bidi="hi-IN"/>
              </w:rPr>
              <w:lastRenderedPageBreak/>
              <w:t>контрактов включается информация о начислении неустоек (штрафов, пеней) в связи с ненадлежащим исполнением обязательств, предусмотренных контрактом, стороной контракта.</w:t>
            </w:r>
          </w:p>
          <w:p w:rsidR="00D07F44" w:rsidRPr="00D07F44" w:rsidRDefault="00D07F44" w:rsidP="00D07F44">
            <w:pPr>
              <w:autoSpaceDE w:val="0"/>
              <w:autoSpaceDN w:val="0"/>
              <w:spacing w:line="276" w:lineRule="auto"/>
              <w:ind w:firstLine="567"/>
              <w:jc w:val="both"/>
              <w:textAlignment w:val="baseline"/>
              <w:rPr>
                <w:rFonts w:ascii="Times New Roman" w:hAnsi="Times New Roman"/>
                <w:shd w:val="clear" w:color="auto" w:fill="FFFFFF"/>
                <w:lang w:eastAsia="ar-SA"/>
              </w:rPr>
            </w:pPr>
            <w:r w:rsidRPr="00D07F44">
              <w:rPr>
                <w:rFonts w:ascii="Times New Roman" w:hAnsi="Times New Roman"/>
                <w:lang w:eastAsia="ru-RU"/>
              </w:rPr>
              <w:t xml:space="preserve">В нарушение пункта 10 части 2 статьи 103 </w:t>
            </w:r>
            <w:r w:rsidRPr="00D07F44">
              <w:rPr>
                <w:rFonts w:ascii="Times New Roman" w:hAnsi="Times New Roman"/>
                <w:shd w:val="clear" w:color="auto" w:fill="FFFFFF"/>
                <w:lang w:eastAsia="ar-SA"/>
              </w:rPr>
              <w:t>Федерального закона №44-ФЗ МБУ «</w:t>
            </w:r>
            <w:proofErr w:type="spellStart"/>
            <w:r w:rsidRPr="00D07F44">
              <w:rPr>
                <w:rFonts w:ascii="Times New Roman" w:hAnsi="Times New Roman"/>
                <w:shd w:val="clear" w:color="auto" w:fill="FFFFFF"/>
                <w:lang w:eastAsia="ar-SA"/>
              </w:rPr>
              <w:t>Мценский</w:t>
            </w:r>
            <w:proofErr w:type="spellEnd"/>
            <w:r w:rsidRPr="00D07F44">
              <w:rPr>
                <w:rFonts w:ascii="Times New Roman" w:hAnsi="Times New Roman"/>
                <w:shd w:val="clear" w:color="auto" w:fill="FFFFFF"/>
                <w:lang w:eastAsia="ar-SA"/>
              </w:rPr>
              <w:t xml:space="preserve"> Дворец культуры» не размещена информация о начислении неустойки </w:t>
            </w:r>
            <w:r w:rsidRPr="00D07F44">
              <w:rPr>
                <w:rFonts w:ascii="Times New Roman" w:hAnsi="Times New Roman"/>
                <w:lang w:eastAsia="ru-RU"/>
              </w:rPr>
              <w:t xml:space="preserve">по контракту </w:t>
            </w:r>
            <w:r w:rsidRPr="00D07F44">
              <w:rPr>
                <w:rFonts w:ascii="Times New Roman" w:hAnsi="Times New Roman"/>
                <w:bdr w:val="none" w:sz="0" w:space="0" w:color="auto" w:frame="1"/>
                <w:shd w:val="clear" w:color="auto" w:fill="FFFFFF"/>
              </w:rPr>
              <w:t>№</w:t>
            </w:r>
            <w:r w:rsidRPr="00D07F44">
              <w:rPr>
                <w:rFonts w:ascii="Times New Roman" w:hAnsi="Times New Roman"/>
                <w:shd w:val="clear" w:color="auto" w:fill="FFFFFF"/>
              </w:rPr>
              <w:t>0354300006924000002 от 23.08.2024г. в сумме 72 842,00 руб.</w:t>
            </w:r>
            <w:r w:rsidRPr="00D07F44">
              <w:rPr>
                <w:rFonts w:ascii="Times New Roman" w:hAnsi="Times New Roman"/>
                <w:shd w:val="clear" w:color="auto" w:fill="FFFFFF"/>
                <w:lang w:eastAsia="ar-SA"/>
              </w:rPr>
              <w:t xml:space="preserve"> на официальном сайте ЕИС Закупки.</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tabs>
                <w:tab w:val="left" w:pos="720"/>
              </w:tabs>
              <w:autoSpaceDE w:val="0"/>
              <w:spacing w:line="276" w:lineRule="auto"/>
              <w:ind w:firstLine="567"/>
              <w:jc w:val="both"/>
              <w:rPr>
                <w:rFonts w:eastAsia="Times New Roman"/>
              </w:rPr>
            </w:pPr>
            <w:r w:rsidRPr="00D07F44">
              <w:rPr>
                <w:rFonts w:ascii="Times New Roman" w:hAnsi="Times New Roman"/>
                <w:b/>
              </w:rPr>
              <w:lastRenderedPageBreak/>
              <w:t>6.</w:t>
            </w:r>
            <w:r w:rsidRPr="00D07F44">
              <w:rPr>
                <w:rFonts w:ascii="Times New Roman" w:hAnsi="Times New Roman"/>
              </w:rPr>
              <w:t xml:space="preserve"> </w:t>
            </w:r>
            <w:r w:rsidRPr="00D07F44">
              <w:rPr>
                <w:rFonts w:ascii="Times New Roman" w:eastAsia="Times New Roman" w:hAnsi="Times New Roman"/>
                <w:highlight w:val="white"/>
                <w:lang w:eastAsia="ru-RU"/>
              </w:rPr>
              <w:t xml:space="preserve">Размещение </w:t>
            </w:r>
            <w:proofErr w:type="gramStart"/>
            <w:r w:rsidRPr="00D07F44">
              <w:rPr>
                <w:rFonts w:ascii="Times New Roman" w:eastAsia="Times New Roman" w:hAnsi="Times New Roman"/>
                <w:highlight w:val="white"/>
                <w:lang w:eastAsia="ru-RU"/>
              </w:rPr>
              <w:t>информации  в</w:t>
            </w:r>
            <w:proofErr w:type="gramEnd"/>
            <w:r w:rsidRPr="00D07F44">
              <w:rPr>
                <w:rFonts w:ascii="Times New Roman" w:eastAsia="Times New Roman" w:hAnsi="Times New Roman"/>
                <w:highlight w:val="white"/>
                <w:lang w:eastAsia="ru-RU"/>
              </w:rPr>
              <w:t xml:space="preserve"> реестре контрактов производить в соответствии с </w:t>
            </w:r>
            <w:r w:rsidRPr="00D07F44">
              <w:rPr>
                <w:rFonts w:ascii="Times New Roman" w:eastAsia="Times New Roman" w:hAnsi="Times New Roman"/>
                <w:highlight w:val="white"/>
                <w:lang w:eastAsia="ru-RU"/>
              </w:rPr>
              <w:lastRenderedPageBreak/>
              <w:t xml:space="preserve">требованиями статьи 103 Федерального закона </w:t>
            </w:r>
            <w:r w:rsidRPr="00D07F44">
              <w:rPr>
                <w:rFonts w:ascii="Times New Roman" w:eastAsia="Times New Roman" w:hAnsi="Times New Roman"/>
                <w:highlight w:val="white"/>
                <w:lang w:eastAsia="ar-SA"/>
              </w:rPr>
              <w:t>от 05.04.2013 №44-ФЗ «О контрактной системе в сфере закупок товаров, работ, услуг для обеспечения государственных и муниципальных нужд».</w:t>
            </w:r>
          </w:p>
          <w:p w:rsidR="00D07F44" w:rsidRPr="00D07F44" w:rsidRDefault="00D07F44" w:rsidP="00D07F44">
            <w:pPr>
              <w:widowControl w:val="0"/>
              <w:suppressAutoHyphens/>
              <w:spacing w:line="276" w:lineRule="auto"/>
              <w:jc w:val="both"/>
              <w:rPr>
                <w:b/>
                <w:kern w:val="2"/>
              </w:rPr>
            </w:pPr>
          </w:p>
        </w:tc>
        <w:tc>
          <w:tcPr>
            <w:tcW w:w="4246"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kern w:val="2"/>
              </w:rPr>
              <w:lastRenderedPageBreak/>
              <w:t xml:space="preserve">Учреждением 19.02.2026г. на официальном сайте ЕИС Закупки </w:t>
            </w:r>
            <w:r w:rsidRPr="00D07F44">
              <w:rPr>
                <w:rFonts w:ascii="Times New Roman" w:hAnsi="Times New Roman"/>
                <w:kern w:val="2"/>
              </w:rPr>
              <w:lastRenderedPageBreak/>
              <w:t xml:space="preserve">размещена информация по контракту </w:t>
            </w:r>
            <w:r w:rsidRPr="00D07F44">
              <w:rPr>
                <w:rFonts w:ascii="Times New Roman" w:hAnsi="Times New Roman"/>
                <w:bdr w:val="none" w:sz="0" w:space="0" w:color="auto" w:frame="1"/>
                <w:shd w:val="clear" w:color="auto" w:fill="FFFFFF"/>
              </w:rPr>
              <w:t>№</w:t>
            </w:r>
            <w:r w:rsidRPr="00D07F44">
              <w:rPr>
                <w:rFonts w:ascii="Times New Roman" w:hAnsi="Times New Roman"/>
                <w:shd w:val="clear" w:color="auto" w:fill="FFFFFF"/>
              </w:rPr>
              <w:t>0354300006924000002 от 23.08.2024г. о начислении неустойки за ненадлежащее исполнение обязательств подрядчиком в размере 72842,00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eastAsia="Times New Roman" w:hAnsi="Times New Roman"/>
                <w:b/>
                <w:highlight w:val="white"/>
                <w:lang w:eastAsia="zh-CN"/>
              </w:rPr>
            </w:pPr>
            <w:r w:rsidRPr="00D07F44">
              <w:rPr>
                <w:rFonts w:ascii="Times New Roman" w:eastAsia="Times New Roman" w:hAnsi="Times New Roman"/>
                <w:b/>
                <w:highlight w:val="white"/>
                <w:lang w:eastAsia="zh-CN"/>
              </w:rPr>
              <w:lastRenderedPageBreak/>
              <w:t>5.</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autoSpaceDE w:val="0"/>
              <w:autoSpaceDN w:val="0"/>
              <w:adjustRightInd w:val="0"/>
              <w:spacing w:line="276" w:lineRule="auto"/>
              <w:ind w:firstLine="567"/>
              <w:jc w:val="both"/>
              <w:rPr>
                <w:rFonts w:ascii="Times New Roman" w:hAnsi="Times New Roman"/>
                <w:shd w:val="clear" w:color="auto" w:fill="FFFFFF"/>
              </w:rPr>
            </w:pPr>
            <w:r w:rsidRPr="00D07F44">
              <w:rPr>
                <w:rFonts w:ascii="Times New Roman" w:hAnsi="Times New Roman"/>
              </w:rPr>
              <w:t xml:space="preserve">В ходе контрольного мероприятия установлено, что по 21 объекту имущества, приобретенным в 2024 году, нарушен срок направления документов в управление по муниципальному имуществу </w:t>
            </w:r>
            <w:proofErr w:type="spellStart"/>
            <w:r w:rsidRPr="00D07F44">
              <w:rPr>
                <w:rFonts w:ascii="Times New Roman" w:hAnsi="Times New Roman"/>
              </w:rPr>
              <w:t>г.Мценска</w:t>
            </w:r>
            <w:proofErr w:type="spellEnd"/>
            <w:r w:rsidRPr="00D07F44">
              <w:rPr>
                <w:rFonts w:ascii="Times New Roman" w:hAnsi="Times New Roman"/>
              </w:rPr>
              <w:t xml:space="preserve"> для внесения сведений в реестр об имуществе, </w:t>
            </w:r>
            <w:proofErr w:type="gramStart"/>
            <w:r w:rsidRPr="00D07F44">
              <w:rPr>
                <w:rFonts w:ascii="Times New Roman" w:hAnsi="Times New Roman"/>
              </w:rPr>
              <w:t xml:space="preserve">установленный  </w:t>
            </w:r>
            <w:r w:rsidRPr="00D07F44">
              <w:rPr>
                <w:rFonts w:ascii="Times New Roman" w:hAnsi="Times New Roman"/>
                <w:shd w:val="clear" w:color="auto" w:fill="FFFFFF"/>
              </w:rPr>
              <w:t>пунктом</w:t>
            </w:r>
            <w:proofErr w:type="gramEnd"/>
            <w:r w:rsidRPr="00D07F44">
              <w:rPr>
                <w:rFonts w:ascii="Times New Roman" w:hAnsi="Times New Roman"/>
                <w:shd w:val="clear" w:color="auto" w:fill="FFFFFF"/>
              </w:rPr>
              <w:t xml:space="preserve"> 1 раздела </w:t>
            </w:r>
            <w:r w:rsidRPr="00D07F44">
              <w:rPr>
                <w:rFonts w:ascii="Times New Roman" w:hAnsi="Times New Roman"/>
                <w:shd w:val="clear" w:color="auto" w:fill="FFFFFF"/>
                <w:lang w:val="en-US"/>
              </w:rPr>
              <w:t>II</w:t>
            </w:r>
            <w:r w:rsidRPr="00D07F44">
              <w:rPr>
                <w:rFonts w:ascii="Times New Roman" w:hAnsi="Times New Roman"/>
                <w:shd w:val="clear" w:color="auto" w:fill="FFFFFF"/>
              </w:rPr>
              <w:t xml:space="preserve"> Положения «Об учете муниципального имущества и о ведении реестра муниципального имущества </w:t>
            </w:r>
            <w:proofErr w:type="spellStart"/>
            <w:r w:rsidRPr="00D07F44">
              <w:rPr>
                <w:rFonts w:ascii="Times New Roman" w:hAnsi="Times New Roman"/>
                <w:shd w:val="clear" w:color="auto" w:fill="FFFFFF"/>
              </w:rPr>
              <w:t>г.Мценска</w:t>
            </w:r>
            <w:proofErr w:type="spellEnd"/>
            <w:r w:rsidRPr="00D07F44">
              <w:rPr>
                <w:rFonts w:ascii="Times New Roman" w:hAnsi="Times New Roman"/>
                <w:shd w:val="clear" w:color="auto" w:fill="FFFFFF"/>
              </w:rPr>
              <w:t xml:space="preserve">», утвержденного решением </w:t>
            </w:r>
            <w:proofErr w:type="spellStart"/>
            <w:r w:rsidRPr="00D07F44">
              <w:rPr>
                <w:rFonts w:ascii="Times New Roman" w:hAnsi="Times New Roman"/>
                <w:shd w:val="clear" w:color="auto" w:fill="FFFFFF"/>
              </w:rPr>
              <w:t>Мценского</w:t>
            </w:r>
            <w:proofErr w:type="spellEnd"/>
            <w:r w:rsidRPr="00D07F44">
              <w:rPr>
                <w:rFonts w:ascii="Times New Roman" w:hAnsi="Times New Roman"/>
                <w:shd w:val="clear" w:color="auto" w:fill="FFFFFF"/>
              </w:rPr>
              <w:t xml:space="preserve"> городского Совета народных депутатов от 24.01.2008 №107-МПА.</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tabs>
                <w:tab w:val="left" w:pos="720"/>
              </w:tabs>
              <w:autoSpaceDE w:val="0"/>
              <w:spacing w:line="276" w:lineRule="auto"/>
              <w:ind w:firstLine="567"/>
              <w:jc w:val="both"/>
              <w:rPr>
                <w:rFonts w:eastAsia="Times New Roman"/>
                <w:lang w:eastAsia="ar-SA"/>
              </w:rPr>
            </w:pPr>
            <w:r w:rsidRPr="00D07F44">
              <w:rPr>
                <w:rFonts w:ascii="Times New Roman" w:eastAsia="Times New Roman" w:hAnsi="Times New Roman"/>
                <w:b/>
              </w:rPr>
              <w:t>7.</w:t>
            </w:r>
            <w:r w:rsidRPr="00D07F44">
              <w:rPr>
                <w:rFonts w:ascii="Times New Roman" w:eastAsia="Times New Roman" w:hAnsi="Times New Roman"/>
              </w:rPr>
              <w:t xml:space="preserve"> </w:t>
            </w:r>
            <w:r w:rsidRPr="00D07F44">
              <w:rPr>
                <w:rFonts w:ascii="Times New Roman" w:eastAsia="Times New Roman" w:hAnsi="Times New Roman"/>
                <w:lang w:eastAsia="ar-SA"/>
              </w:rPr>
              <w:t xml:space="preserve">При </w:t>
            </w:r>
            <w:r w:rsidRPr="00D07F44">
              <w:rPr>
                <w:rFonts w:ascii="Times New Roman" w:hAnsi="Times New Roman"/>
              </w:rPr>
              <w:t xml:space="preserve">направлении документов в управление по муниципальному имуществу </w:t>
            </w:r>
            <w:proofErr w:type="spellStart"/>
            <w:r w:rsidRPr="00D07F44">
              <w:rPr>
                <w:rFonts w:ascii="Times New Roman" w:hAnsi="Times New Roman"/>
              </w:rPr>
              <w:t>г.Мценска</w:t>
            </w:r>
            <w:proofErr w:type="spellEnd"/>
            <w:r w:rsidRPr="00D07F44">
              <w:rPr>
                <w:rFonts w:ascii="Times New Roman" w:hAnsi="Times New Roman"/>
              </w:rPr>
              <w:t xml:space="preserve"> для внесения сведений в реестр об имуществе, соблюдать сроки </w:t>
            </w:r>
            <w:proofErr w:type="gramStart"/>
            <w:r w:rsidRPr="00D07F44">
              <w:rPr>
                <w:rFonts w:ascii="Times New Roman" w:hAnsi="Times New Roman"/>
              </w:rPr>
              <w:t xml:space="preserve">установленные  </w:t>
            </w:r>
            <w:r w:rsidRPr="00D07F44">
              <w:rPr>
                <w:rFonts w:ascii="Times New Roman" w:hAnsi="Times New Roman"/>
                <w:shd w:val="clear" w:color="auto" w:fill="FFFFFF"/>
              </w:rPr>
              <w:t>пунктом</w:t>
            </w:r>
            <w:proofErr w:type="gramEnd"/>
            <w:r w:rsidRPr="00D07F44">
              <w:rPr>
                <w:rFonts w:ascii="Times New Roman" w:hAnsi="Times New Roman"/>
                <w:shd w:val="clear" w:color="auto" w:fill="FFFFFF"/>
              </w:rPr>
              <w:t xml:space="preserve"> 1 раздела </w:t>
            </w:r>
            <w:r w:rsidRPr="00D07F44">
              <w:rPr>
                <w:rFonts w:ascii="Times New Roman" w:hAnsi="Times New Roman"/>
                <w:shd w:val="clear" w:color="auto" w:fill="FFFFFF"/>
                <w:lang w:val="en-US"/>
              </w:rPr>
              <w:t>II</w:t>
            </w:r>
            <w:r w:rsidRPr="00D07F44">
              <w:rPr>
                <w:rFonts w:ascii="Times New Roman" w:hAnsi="Times New Roman"/>
                <w:shd w:val="clear" w:color="auto" w:fill="FFFFFF"/>
              </w:rPr>
              <w:t xml:space="preserve"> Положения «Об учете муниципального имущества и о ведении реестра муниципального имущества г. Мценска», утвержденного решением </w:t>
            </w:r>
            <w:proofErr w:type="spellStart"/>
            <w:r w:rsidRPr="00D07F44">
              <w:rPr>
                <w:rFonts w:ascii="Times New Roman" w:hAnsi="Times New Roman"/>
                <w:shd w:val="clear" w:color="auto" w:fill="FFFFFF"/>
              </w:rPr>
              <w:t>Мценского</w:t>
            </w:r>
            <w:proofErr w:type="spellEnd"/>
            <w:r w:rsidRPr="00D07F44">
              <w:rPr>
                <w:rFonts w:ascii="Times New Roman" w:hAnsi="Times New Roman"/>
                <w:shd w:val="clear" w:color="auto" w:fill="FFFFFF"/>
              </w:rPr>
              <w:t xml:space="preserve"> городского Совета народных депутатов от 24.01.2008 №107-МПА.</w:t>
            </w:r>
          </w:p>
          <w:p w:rsidR="00D07F44" w:rsidRPr="00D07F44" w:rsidRDefault="00D07F44" w:rsidP="00D07F44">
            <w:pPr>
              <w:widowControl w:val="0"/>
              <w:suppressAutoHyphens/>
              <w:spacing w:line="276" w:lineRule="auto"/>
              <w:jc w:val="both"/>
              <w:rPr>
                <w:b/>
                <w:kern w:val="2"/>
              </w:rPr>
            </w:pPr>
          </w:p>
        </w:tc>
        <w:tc>
          <w:tcPr>
            <w:tcW w:w="4246"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В ходе выборочной проверки установлено, что учреждением в декабре 2025 года приобретено имущество:</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 пароочиститель </w:t>
            </w:r>
            <w:proofErr w:type="spellStart"/>
            <w:r w:rsidRPr="00D07F44">
              <w:rPr>
                <w:rFonts w:ascii="Times New Roman" w:hAnsi="Times New Roman"/>
                <w:kern w:val="2"/>
                <w:lang w:val="en-US"/>
              </w:rPr>
              <w:t>karcher</w:t>
            </w:r>
            <w:proofErr w:type="spellEnd"/>
            <w:r w:rsidRPr="00D07F44">
              <w:rPr>
                <w:rFonts w:ascii="Times New Roman" w:hAnsi="Times New Roman"/>
                <w:kern w:val="2"/>
              </w:rPr>
              <w:t xml:space="preserve"> </w:t>
            </w:r>
            <w:proofErr w:type="spellStart"/>
            <w:r w:rsidRPr="00D07F44">
              <w:rPr>
                <w:rFonts w:ascii="Times New Roman" w:hAnsi="Times New Roman"/>
                <w:kern w:val="2"/>
                <w:lang w:val="en-US"/>
              </w:rPr>
              <w:t>sc</w:t>
            </w:r>
            <w:proofErr w:type="spellEnd"/>
            <w:r w:rsidRPr="00D07F44">
              <w:rPr>
                <w:rFonts w:ascii="Times New Roman" w:hAnsi="Times New Roman"/>
                <w:kern w:val="2"/>
              </w:rPr>
              <w:t>4 стоимостью 33100,00 руб. (договор №59 от 12.12.2025г., дата поставки 12.12.2025);</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поручень откидной на стойке в количестве 2 штук стоимостью 20754,86 руб. каждый (договор №20079 от 05.12.2025г., дата поставки 16.12.2025);</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поручень для санузла стационарный в количестве 2 штук стоимостью 12225,14 руб. каждый (договор №20079 от 05.12.2025г., дата поставки 16.12.2025).</w:t>
            </w:r>
          </w:p>
          <w:p w:rsidR="00D07F44" w:rsidRPr="00D07F44" w:rsidRDefault="00D07F44" w:rsidP="00D07F44">
            <w:pPr>
              <w:widowControl w:val="0"/>
              <w:suppressAutoHyphens/>
              <w:spacing w:line="276" w:lineRule="auto"/>
              <w:ind w:firstLine="265"/>
              <w:jc w:val="both"/>
              <w:rPr>
                <w:rFonts w:ascii="Times New Roman" w:hAnsi="Times New Roman"/>
                <w:shd w:val="clear" w:color="auto" w:fill="FFFFFF"/>
              </w:rPr>
            </w:pPr>
            <w:r w:rsidRPr="00D07F44">
              <w:rPr>
                <w:rFonts w:ascii="Times New Roman" w:hAnsi="Times New Roman"/>
                <w:kern w:val="2"/>
              </w:rPr>
              <w:t>МБУ «</w:t>
            </w:r>
            <w:proofErr w:type="spellStart"/>
            <w:r w:rsidRPr="00D07F44">
              <w:rPr>
                <w:rFonts w:ascii="Times New Roman" w:hAnsi="Times New Roman"/>
                <w:kern w:val="2"/>
              </w:rPr>
              <w:t>Мценский</w:t>
            </w:r>
            <w:proofErr w:type="spellEnd"/>
            <w:r w:rsidRPr="00D07F44">
              <w:rPr>
                <w:rFonts w:ascii="Times New Roman" w:hAnsi="Times New Roman"/>
                <w:kern w:val="2"/>
              </w:rPr>
              <w:t xml:space="preserve"> Дворец культуры» </w:t>
            </w:r>
            <w:r w:rsidRPr="00D07F44">
              <w:rPr>
                <w:rFonts w:ascii="Times New Roman" w:hAnsi="Times New Roman"/>
              </w:rPr>
              <w:t xml:space="preserve">направлено письмо №199 от 16.12.2025г. в управление по муниципальному имуществу для внесения сведений в реестр об имуществе (относящегося к особо ценному) в установленные </w:t>
            </w:r>
            <w:r w:rsidRPr="00D07F44">
              <w:rPr>
                <w:rFonts w:ascii="Times New Roman" w:hAnsi="Times New Roman"/>
                <w:shd w:val="clear" w:color="auto" w:fill="FFFFFF"/>
              </w:rPr>
              <w:t xml:space="preserve">решением </w:t>
            </w:r>
            <w:proofErr w:type="spellStart"/>
            <w:r w:rsidRPr="00D07F44">
              <w:rPr>
                <w:rFonts w:ascii="Times New Roman" w:hAnsi="Times New Roman"/>
                <w:shd w:val="clear" w:color="auto" w:fill="FFFFFF"/>
              </w:rPr>
              <w:t>Мценского</w:t>
            </w:r>
            <w:proofErr w:type="spellEnd"/>
            <w:r w:rsidRPr="00D07F44">
              <w:rPr>
                <w:rFonts w:ascii="Times New Roman" w:hAnsi="Times New Roman"/>
                <w:shd w:val="clear" w:color="auto" w:fill="FFFFFF"/>
              </w:rPr>
              <w:t xml:space="preserve"> городского Совета народных депутатов от 24.01.2008 №107-МПА сроки.</w:t>
            </w: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eastAsia="Times New Roman" w:hAnsi="Times New Roman"/>
                <w:b/>
                <w:highlight w:val="white"/>
                <w:lang w:eastAsia="zh-CN"/>
              </w:rPr>
            </w:pPr>
            <w:r w:rsidRPr="00D07F44">
              <w:rPr>
                <w:rFonts w:ascii="Times New Roman" w:eastAsia="Times New Roman" w:hAnsi="Times New Roman"/>
                <w:b/>
                <w:highlight w:val="white"/>
                <w:lang w:eastAsia="zh-CN"/>
              </w:rPr>
              <w:lastRenderedPageBreak/>
              <w:t>6.</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autoSpaceDE w:val="0"/>
              <w:autoSpaceDN w:val="0"/>
              <w:adjustRightInd w:val="0"/>
              <w:spacing w:line="276" w:lineRule="auto"/>
              <w:ind w:firstLine="567"/>
              <w:jc w:val="both"/>
              <w:rPr>
                <w:rFonts w:ascii="Times New Roman" w:hAnsi="Times New Roman"/>
              </w:rPr>
            </w:pPr>
            <w:r w:rsidRPr="00D07F44">
              <w:rPr>
                <w:rFonts w:ascii="Times New Roman" w:hAnsi="Times New Roman"/>
              </w:rPr>
              <w:t xml:space="preserve">В нарушение </w:t>
            </w:r>
            <w:r w:rsidRPr="00D07F44">
              <w:rPr>
                <w:rFonts w:ascii="Times New Roman" w:hAnsi="Times New Roman"/>
                <w:shd w:val="clear" w:color="auto" w:fill="FFFFFF"/>
              </w:rPr>
              <w:t xml:space="preserve">пункта 4 Порядка определения видов и перечней особо ценного движимого имущества в отношении муниципального учреждения бюджетного или автономного учреждения муниципального образования город Мценск, утвержденного постановлением администрации </w:t>
            </w:r>
            <w:proofErr w:type="spellStart"/>
            <w:r w:rsidRPr="00D07F44">
              <w:rPr>
                <w:rFonts w:ascii="Times New Roman" w:hAnsi="Times New Roman"/>
                <w:shd w:val="clear" w:color="auto" w:fill="FFFFFF"/>
              </w:rPr>
              <w:t>г.Мценска</w:t>
            </w:r>
            <w:proofErr w:type="spellEnd"/>
            <w:r w:rsidRPr="00D07F44">
              <w:rPr>
                <w:rFonts w:ascii="Times New Roman" w:hAnsi="Times New Roman"/>
                <w:shd w:val="clear" w:color="auto" w:fill="FFFFFF"/>
              </w:rPr>
              <w:t xml:space="preserve"> от 04.02.2011г. №71,</w:t>
            </w:r>
            <w:r w:rsidRPr="00D07F44">
              <w:rPr>
                <w:rFonts w:ascii="Times New Roman" w:hAnsi="Times New Roman"/>
              </w:rPr>
              <w:t xml:space="preserve"> приобретенные в 2024 году объекты имущества: мотоблок Беларус-012 </w:t>
            </w:r>
            <w:r w:rsidRPr="00D07F44">
              <w:rPr>
                <w:rFonts w:ascii="Times New Roman" w:hAnsi="Times New Roman"/>
                <w:lang w:val="en-US"/>
              </w:rPr>
              <w:t>WM</w:t>
            </w:r>
            <w:r w:rsidRPr="00D07F44">
              <w:rPr>
                <w:rFonts w:ascii="Times New Roman" w:hAnsi="Times New Roman"/>
              </w:rPr>
              <w:t>-0000010 балансовой стоимостью 134 000,00 руб., фреза почвенная ФР-00.010 балансовой стоимостью 54 000,00 руб., снегоуборщик роторный Нева для садового трактора МТ1 балансовой стоимостью 67 000,00 руб., рама с противовесом (комплект сцепки) Нева балансовой стоимостью 37 000,00 руб. не отнесены к особо ценному имуществу.</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autoSpaceDE w:val="0"/>
              <w:autoSpaceDN w:val="0"/>
              <w:adjustRightInd w:val="0"/>
              <w:spacing w:line="276" w:lineRule="auto"/>
              <w:ind w:firstLine="567"/>
              <w:jc w:val="both"/>
              <w:rPr>
                <w:rFonts w:ascii="Times New Roman" w:hAnsi="Times New Roman"/>
                <w:shd w:val="clear" w:color="auto" w:fill="FFFFFF"/>
              </w:rPr>
            </w:pPr>
            <w:r w:rsidRPr="00D07F44">
              <w:rPr>
                <w:rFonts w:ascii="Times New Roman" w:eastAsia="Times New Roman" w:hAnsi="Times New Roman"/>
                <w:b/>
                <w:lang w:eastAsia="ar-SA"/>
              </w:rPr>
              <w:t>8.</w:t>
            </w:r>
            <w:r w:rsidRPr="00D07F44">
              <w:rPr>
                <w:rFonts w:ascii="Times New Roman" w:eastAsia="Times New Roman" w:hAnsi="Times New Roman"/>
                <w:lang w:eastAsia="ar-SA"/>
              </w:rPr>
              <w:t xml:space="preserve"> При отнесении объектов имущества к особо ценному имуществу учитывать положения </w:t>
            </w:r>
            <w:r w:rsidRPr="00D07F44">
              <w:rPr>
                <w:rFonts w:ascii="Times New Roman" w:hAnsi="Times New Roman"/>
                <w:shd w:val="clear" w:color="auto" w:fill="FFFFFF"/>
              </w:rPr>
              <w:t xml:space="preserve">пункта 4 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w:t>
            </w:r>
            <w:proofErr w:type="spellStart"/>
            <w:r w:rsidRPr="00D07F44">
              <w:rPr>
                <w:rFonts w:ascii="Times New Roman" w:hAnsi="Times New Roman"/>
                <w:shd w:val="clear" w:color="auto" w:fill="FFFFFF"/>
              </w:rPr>
              <w:t>г.Мценска</w:t>
            </w:r>
            <w:proofErr w:type="spellEnd"/>
            <w:r w:rsidRPr="00D07F44">
              <w:rPr>
                <w:rFonts w:ascii="Times New Roman" w:hAnsi="Times New Roman"/>
                <w:shd w:val="clear" w:color="auto" w:fill="FFFFFF"/>
              </w:rPr>
              <w:t xml:space="preserve"> от 04.02.2011г. №71.</w:t>
            </w:r>
          </w:p>
          <w:p w:rsidR="00D07F44" w:rsidRPr="00D07F44" w:rsidRDefault="00D07F44" w:rsidP="00D07F44">
            <w:pPr>
              <w:widowControl w:val="0"/>
              <w:suppressAutoHyphens/>
              <w:spacing w:line="276" w:lineRule="auto"/>
              <w:jc w:val="both"/>
              <w:rPr>
                <w:rFonts w:ascii="Times New Roman" w:hAnsi="Times New Roman"/>
                <w:b/>
                <w:kern w:val="2"/>
              </w:rPr>
            </w:pPr>
          </w:p>
        </w:tc>
        <w:tc>
          <w:tcPr>
            <w:tcW w:w="4246"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К проверке </w:t>
            </w:r>
            <w:proofErr w:type="gramStart"/>
            <w:r w:rsidRPr="00D07F44">
              <w:rPr>
                <w:rFonts w:ascii="Times New Roman" w:hAnsi="Times New Roman"/>
                <w:kern w:val="2"/>
              </w:rPr>
              <w:t>представлено  письмо</w:t>
            </w:r>
            <w:proofErr w:type="gramEnd"/>
            <w:r w:rsidRPr="00D07F44">
              <w:rPr>
                <w:rFonts w:ascii="Times New Roman" w:hAnsi="Times New Roman"/>
                <w:kern w:val="2"/>
              </w:rPr>
              <w:t xml:space="preserve"> от 17.02.2026г. №40 в адрес Администрации </w:t>
            </w:r>
            <w:proofErr w:type="spellStart"/>
            <w:r w:rsidRPr="00D07F44">
              <w:rPr>
                <w:rFonts w:ascii="Times New Roman" w:hAnsi="Times New Roman"/>
                <w:kern w:val="2"/>
              </w:rPr>
              <w:t>г.Мценска</w:t>
            </w:r>
            <w:proofErr w:type="spellEnd"/>
            <w:r w:rsidRPr="00D07F44">
              <w:rPr>
                <w:rFonts w:ascii="Times New Roman" w:hAnsi="Times New Roman"/>
                <w:kern w:val="2"/>
              </w:rPr>
              <w:t xml:space="preserve"> о переносе движимого имущества в особо ценное имущество в сумме 292 000,00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 мотоблок </w:t>
            </w:r>
            <w:proofErr w:type="spellStart"/>
            <w:r w:rsidRPr="00D07F44">
              <w:rPr>
                <w:rFonts w:ascii="Times New Roman" w:hAnsi="Times New Roman"/>
                <w:kern w:val="2"/>
              </w:rPr>
              <w:t>Беларус</w:t>
            </w:r>
            <w:proofErr w:type="spellEnd"/>
            <w:r w:rsidRPr="00D07F44">
              <w:rPr>
                <w:rFonts w:ascii="Times New Roman" w:hAnsi="Times New Roman"/>
                <w:kern w:val="2"/>
              </w:rPr>
              <w:t xml:space="preserve"> 012</w:t>
            </w:r>
            <w:r w:rsidRPr="00D07F44">
              <w:rPr>
                <w:rFonts w:ascii="Times New Roman" w:hAnsi="Times New Roman"/>
                <w:kern w:val="2"/>
                <w:lang w:val="en-US"/>
              </w:rPr>
              <w:t>WM</w:t>
            </w:r>
            <w:r w:rsidRPr="00D07F44">
              <w:rPr>
                <w:rFonts w:ascii="Times New Roman" w:hAnsi="Times New Roman"/>
                <w:kern w:val="2"/>
              </w:rPr>
              <w:t>-0000010 балансовой стоимостью 134 000,00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фреза почвенная ФР-00.010 балансовой стоимостью 54 000,00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снегоуборщик роторный Нева для садового трактора МТ1 балансовой стоимостью 67 000,00 руб.;</w:t>
            </w:r>
          </w:p>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рама с противовесом (комплект сцепки) Нева балансовой стоимостью               37 000,00 руб.</w:t>
            </w:r>
          </w:p>
          <w:p w:rsidR="00D07F44" w:rsidRPr="00D07F44" w:rsidRDefault="00D07F44" w:rsidP="00D07F44">
            <w:pPr>
              <w:widowControl w:val="0"/>
              <w:suppressAutoHyphens/>
              <w:spacing w:line="276" w:lineRule="auto"/>
              <w:jc w:val="both"/>
              <w:rPr>
                <w:rFonts w:ascii="Times New Roman" w:hAnsi="Times New Roman"/>
                <w:kern w:val="2"/>
              </w:rPr>
            </w:pP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eastAsia="Times New Roman" w:hAnsi="Times New Roman"/>
                <w:b/>
                <w:highlight w:val="white"/>
                <w:lang w:eastAsia="zh-CN"/>
              </w:rPr>
            </w:pPr>
            <w:r w:rsidRPr="00D07F44">
              <w:rPr>
                <w:rFonts w:ascii="Times New Roman" w:eastAsia="Times New Roman" w:hAnsi="Times New Roman"/>
                <w:b/>
                <w:highlight w:val="white"/>
                <w:lang w:eastAsia="zh-CN"/>
              </w:rPr>
              <w:t>7.</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autoSpaceDE w:val="0"/>
              <w:autoSpaceDN w:val="0"/>
              <w:adjustRightInd w:val="0"/>
              <w:spacing w:line="276" w:lineRule="auto"/>
              <w:ind w:firstLine="567"/>
              <w:jc w:val="both"/>
              <w:rPr>
                <w:rFonts w:ascii="Times New Roman" w:hAnsi="Times New Roman"/>
              </w:rPr>
            </w:pPr>
            <w:r w:rsidRPr="00D07F44">
              <w:rPr>
                <w:rFonts w:ascii="Times New Roman" w:hAnsi="Times New Roman"/>
              </w:rPr>
              <w:t>К проверке представлено постановление администрации города Мценска от 02.07.2024 №683 «Об утверждении видов и перечня особо ценного движимого имущества, закрепленного на праве оперативного управления за муниципальным бюджетным учреждением «</w:t>
            </w:r>
            <w:proofErr w:type="spellStart"/>
            <w:r w:rsidRPr="00D07F44">
              <w:rPr>
                <w:rFonts w:ascii="Times New Roman" w:hAnsi="Times New Roman"/>
              </w:rPr>
              <w:t>Мценский</w:t>
            </w:r>
            <w:proofErr w:type="spellEnd"/>
            <w:r w:rsidRPr="00D07F44">
              <w:rPr>
                <w:rFonts w:ascii="Times New Roman" w:hAnsi="Times New Roman"/>
              </w:rPr>
              <w:t xml:space="preserve"> Дворец культуры», согласно которому учреждению утвержден перечень особо ценного движимого имущества на 08.04.2024 </w:t>
            </w:r>
            <w:proofErr w:type="gramStart"/>
            <w:r w:rsidRPr="00D07F44">
              <w:rPr>
                <w:rFonts w:ascii="Times New Roman" w:hAnsi="Times New Roman"/>
              </w:rPr>
              <w:t>года  на</w:t>
            </w:r>
            <w:proofErr w:type="gramEnd"/>
            <w:r w:rsidRPr="00D07F44">
              <w:rPr>
                <w:rFonts w:ascii="Times New Roman" w:hAnsi="Times New Roman"/>
              </w:rPr>
              <w:t xml:space="preserve"> сумму 3 497 102,00 руб. </w:t>
            </w:r>
          </w:p>
          <w:p w:rsidR="00D07F44" w:rsidRPr="00D07F44" w:rsidRDefault="00D07F44" w:rsidP="00D07F44">
            <w:pPr>
              <w:spacing w:line="276" w:lineRule="auto"/>
              <w:ind w:right="-3" w:firstLine="567"/>
              <w:jc w:val="both"/>
              <w:rPr>
                <w:rFonts w:ascii="Times New Roman" w:hAnsi="Times New Roman"/>
              </w:rPr>
            </w:pPr>
            <w:r w:rsidRPr="00D07F44">
              <w:rPr>
                <w:rFonts w:ascii="Times New Roman" w:hAnsi="Times New Roman"/>
              </w:rPr>
              <w:t>Согласно Сведениям о движении нефинансовых активов учреждения (форма 0503768) по состоянию на 01.01.2025 года в учреждении числится особо ценное имущество на сумму 6 339 897,99 рублей.</w:t>
            </w:r>
            <w:r w:rsidRPr="00D07F44">
              <w:rPr>
                <w:rFonts w:ascii="Times New Roman" w:hAnsi="Times New Roman"/>
                <w:b/>
              </w:rPr>
              <w:t xml:space="preserve"> </w:t>
            </w:r>
            <w:r w:rsidRPr="00D07F44">
              <w:rPr>
                <w:rFonts w:ascii="Times New Roman" w:hAnsi="Times New Roman"/>
              </w:rPr>
              <w:t xml:space="preserve">Разница составила 2 842 795,99 руб. </w:t>
            </w:r>
          </w:p>
          <w:p w:rsidR="00D07F44" w:rsidRPr="00D07F44" w:rsidRDefault="00D07F44" w:rsidP="00D07F44">
            <w:pPr>
              <w:spacing w:line="276" w:lineRule="auto"/>
              <w:ind w:right="-3" w:firstLine="567"/>
              <w:jc w:val="both"/>
              <w:rPr>
                <w:rFonts w:ascii="Times New Roman" w:hAnsi="Times New Roman"/>
              </w:rPr>
            </w:pPr>
            <w:r w:rsidRPr="00D07F44">
              <w:rPr>
                <w:rFonts w:ascii="Times New Roman" w:hAnsi="Times New Roman"/>
              </w:rPr>
              <w:lastRenderedPageBreak/>
              <w:t xml:space="preserve">Таким образом, в нарушение пункта 7 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w:t>
            </w:r>
            <w:proofErr w:type="spellStart"/>
            <w:r w:rsidRPr="00D07F44">
              <w:rPr>
                <w:rFonts w:ascii="Times New Roman" w:hAnsi="Times New Roman"/>
              </w:rPr>
              <w:t>г.Мценска</w:t>
            </w:r>
            <w:proofErr w:type="spellEnd"/>
            <w:r w:rsidRPr="00D07F44">
              <w:rPr>
                <w:rFonts w:ascii="Times New Roman" w:hAnsi="Times New Roman"/>
              </w:rPr>
              <w:t xml:space="preserve"> от 04.02.2011г. №71, учреждением не подавались своевременно заявки в Управление по муниципальному имуществу о внесении изменений в Перечень особо ценного движимого имущества.</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hd w:val="clear" w:color="auto" w:fill="FFFFFF"/>
              <w:tabs>
                <w:tab w:val="left" w:pos="709"/>
              </w:tabs>
              <w:suppressAutoHyphens/>
              <w:spacing w:line="276" w:lineRule="auto"/>
              <w:ind w:firstLine="567"/>
              <w:jc w:val="both"/>
              <w:rPr>
                <w:rFonts w:ascii="Times New Roman" w:eastAsia="Times New Roman" w:hAnsi="Times New Roman"/>
                <w:kern w:val="2"/>
                <w:shd w:val="clear" w:color="auto" w:fill="FFFFFF"/>
                <w:lang w:eastAsia="ru-RU"/>
              </w:rPr>
            </w:pPr>
            <w:r w:rsidRPr="00D07F44">
              <w:rPr>
                <w:rFonts w:ascii="Times New Roman" w:eastAsia="NSimSun" w:hAnsi="Times New Roman"/>
                <w:b/>
                <w:kern w:val="2"/>
                <w:shd w:val="clear" w:color="auto" w:fill="FFFFFF"/>
                <w:lang w:eastAsia="zh-CN" w:bidi="hi-IN"/>
              </w:rPr>
              <w:lastRenderedPageBreak/>
              <w:t>9.</w:t>
            </w:r>
            <w:r w:rsidRPr="00D07F44">
              <w:rPr>
                <w:rFonts w:ascii="Times New Roman" w:eastAsia="NSimSun" w:hAnsi="Times New Roman"/>
                <w:kern w:val="2"/>
                <w:shd w:val="clear" w:color="auto" w:fill="FFFFFF"/>
                <w:lang w:eastAsia="zh-CN" w:bidi="hi-IN"/>
              </w:rPr>
              <w:t xml:space="preserve"> </w:t>
            </w:r>
            <w:r w:rsidRPr="00D07F44">
              <w:rPr>
                <w:rFonts w:ascii="Times New Roman" w:eastAsia="Times New Roman" w:hAnsi="Times New Roman"/>
                <w:kern w:val="2"/>
                <w:shd w:val="clear" w:color="auto" w:fill="FFFFFF"/>
                <w:lang w:eastAsia="ru-RU"/>
              </w:rPr>
              <w:t>Перечень особо ценного имущества привести в соответствие с данными бухгалтерского учета, а также в соответствие с постановлением администрации города Мценска от 04.02.2011 №71 «Об утверждении 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w:t>
            </w:r>
          </w:p>
          <w:p w:rsidR="00D07F44" w:rsidRPr="00D07F44" w:rsidRDefault="00D07F44" w:rsidP="00D07F44">
            <w:pPr>
              <w:widowControl w:val="0"/>
              <w:suppressAutoHyphens/>
              <w:spacing w:line="276" w:lineRule="auto"/>
              <w:jc w:val="both"/>
              <w:rPr>
                <w:rFonts w:ascii="Times New Roman" w:hAnsi="Times New Roman"/>
                <w:b/>
                <w:kern w:val="2"/>
              </w:rPr>
            </w:pPr>
          </w:p>
        </w:tc>
        <w:tc>
          <w:tcPr>
            <w:tcW w:w="4246"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Учреждением представлено к </w:t>
            </w:r>
            <w:proofErr w:type="gramStart"/>
            <w:r w:rsidRPr="00D07F44">
              <w:rPr>
                <w:rFonts w:ascii="Times New Roman" w:hAnsi="Times New Roman"/>
                <w:kern w:val="2"/>
              </w:rPr>
              <w:t>проверке  письмо</w:t>
            </w:r>
            <w:proofErr w:type="gramEnd"/>
            <w:r w:rsidRPr="00D07F44">
              <w:rPr>
                <w:rFonts w:ascii="Times New Roman" w:hAnsi="Times New Roman"/>
                <w:kern w:val="2"/>
              </w:rPr>
              <w:t xml:space="preserve"> МБУ «</w:t>
            </w:r>
            <w:proofErr w:type="spellStart"/>
            <w:r w:rsidRPr="00D07F44">
              <w:rPr>
                <w:rFonts w:ascii="Times New Roman" w:hAnsi="Times New Roman"/>
                <w:kern w:val="2"/>
              </w:rPr>
              <w:t>Мценский</w:t>
            </w:r>
            <w:proofErr w:type="spellEnd"/>
            <w:r w:rsidRPr="00D07F44">
              <w:rPr>
                <w:rFonts w:ascii="Times New Roman" w:hAnsi="Times New Roman"/>
                <w:kern w:val="2"/>
              </w:rPr>
              <w:t xml:space="preserve"> Дворец культуры» от 18.02.2026г. №43 в адрес управления по муниципальному имуществу  об утверждении и согласовании Перечня особо ценного имущества, закрепленного на праве оперативного управления за МБУ «</w:t>
            </w:r>
            <w:proofErr w:type="spellStart"/>
            <w:r w:rsidRPr="00D07F44">
              <w:rPr>
                <w:rFonts w:ascii="Times New Roman" w:hAnsi="Times New Roman"/>
                <w:kern w:val="2"/>
              </w:rPr>
              <w:t>Мценский</w:t>
            </w:r>
            <w:proofErr w:type="spellEnd"/>
            <w:r w:rsidRPr="00D07F44">
              <w:rPr>
                <w:rFonts w:ascii="Times New Roman" w:hAnsi="Times New Roman"/>
                <w:kern w:val="2"/>
              </w:rPr>
              <w:t xml:space="preserve"> Дворец культуры» на 01.01.2026г.</w:t>
            </w:r>
          </w:p>
          <w:p w:rsidR="00D07F44" w:rsidRPr="00D07F44" w:rsidRDefault="00D07F44" w:rsidP="00D07F44">
            <w:pPr>
              <w:widowControl w:val="0"/>
              <w:suppressAutoHyphens/>
              <w:spacing w:line="276" w:lineRule="auto"/>
              <w:ind w:firstLine="265"/>
              <w:jc w:val="both"/>
              <w:rPr>
                <w:rFonts w:ascii="Times New Roman" w:hAnsi="Times New Roman"/>
                <w:kern w:val="2"/>
              </w:rPr>
            </w:pP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rPr>
                <w:rFonts w:ascii="Times New Roman" w:hAnsi="Times New Roman"/>
                <w:b/>
                <w:highlight w:val="white"/>
                <w:lang w:eastAsia="zh-CN"/>
              </w:rPr>
            </w:pPr>
            <w:r w:rsidRPr="00D07F44">
              <w:rPr>
                <w:rFonts w:ascii="Times New Roman" w:hAnsi="Times New Roman"/>
                <w:b/>
                <w:highlight w:val="white"/>
                <w:lang w:eastAsia="zh-CN"/>
              </w:rPr>
              <w:lastRenderedPageBreak/>
              <w:t>8.</w:t>
            </w:r>
          </w:p>
        </w:tc>
        <w:tc>
          <w:tcPr>
            <w:tcW w:w="5103"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spacing w:line="276" w:lineRule="auto"/>
              <w:ind w:right="-3" w:firstLine="567"/>
              <w:jc w:val="both"/>
              <w:rPr>
                <w:rFonts w:ascii="Times New Roman" w:hAnsi="Times New Roman"/>
              </w:rPr>
            </w:pPr>
            <w:r w:rsidRPr="00D07F44">
              <w:rPr>
                <w:rFonts w:ascii="Times New Roman" w:hAnsi="Times New Roman"/>
              </w:rPr>
              <w:t xml:space="preserve">В ходе визуального осмотра контрольно-счетной палатой </w:t>
            </w:r>
            <w:proofErr w:type="spellStart"/>
            <w:r w:rsidRPr="00D07F44">
              <w:rPr>
                <w:rFonts w:ascii="Times New Roman" w:hAnsi="Times New Roman"/>
              </w:rPr>
              <w:t>г.Мценска</w:t>
            </w:r>
            <w:proofErr w:type="spellEnd"/>
            <w:r w:rsidRPr="00D07F44">
              <w:rPr>
                <w:rFonts w:ascii="Times New Roman" w:hAnsi="Times New Roman"/>
              </w:rPr>
              <w:t xml:space="preserve"> установлено, что лавки </w:t>
            </w:r>
            <w:proofErr w:type="spellStart"/>
            <w:r w:rsidRPr="00D07F44">
              <w:rPr>
                <w:rFonts w:ascii="Times New Roman" w:hAnsi="Times New Roman"/>
                <w:lang w:val="en-US"/>
              </w:rPr>
              <w:t>Riposo</w:t>
            </w:r>
            <w:proofErr w:type="spellEnd"/>
            <w:r w:rsidRPr="00D07F44">
              <w:rPr>
                <w:rFonts w:ascii="Times New Roman" w:hAnsi="Times New Roman"/>
              </w:rPr>
              <w:t xml:space="preserve"> 1700*840*790 (</w:t>
            </w:r>
            <w:r w:rsidRPr="00D07F44">
              <w:rPr>
                <w:rFonts w:ascii="Times New Roman" w:hAnsi="Times New Roman"/>
                <w:lang w:val="en-US"/>
              </w:rPr>
              <w:t>Pure</w:t>
            </w:r>
            <w:r w:rsidRPr="00D07F44">
              <w:rPr>
                <w:rFonts w:ascii="Times New Roman" w:hAnsi="Times New Roman"/>
              </w:rPr>
              <w:t xml:space="preserve"> Гравий пёстрый), приобретенные для установки в </w:t>
            </w:r>
            <w:proofErr w:type="gramStart"/>
            <w:r w:rsidRPr="00D07F44">
              <w:rPr>
                <w:rFonts w:ascii="Times New Roman" w:hAnsi="Times New Roman"/>
              </w:rPr>
              <w:t>парке  в</w:t>
            </w:r>
            <w:proofErr w:type="gramEnd"/>
            <w:r w:rsidRPr="00D07F44">
              <w:rPr>
                <w:rFonts w:ascii="Times New Roman" w:hAnsi="Times New Roman"/>
              </w:rPr>
              <w:t xml:space="preserve"> количестве 12 штук на сумму 300 000,00 руб. в разобранном виде хранятся на улице, на территории МБУ «</w:t>
            </w:r>
            <w:proofErr w:type="spellStart"/>
            <w:r w:rsidRPr="00D07F44">
              <w:rPr>
                <w:rFonts w:ascii="Times New Roman" w:hAnsi="Times New Roman"/>
              </w:rPr>
              <w:t>Мценский</w:t>
            </w:r>
            <w:proofErr w:type="spellEnd"/>
            <w:r w:rsidRPr="00D07F44">
              <w:rPr>
                <w:rFonts w:ascii="Times New Roman" w:hAnsi="Times New Roman"/>
              </w:rPr>
              <w:t xml:space="preserve"> Дворец культуры».</w:t>
            </w:r>
          </w:p>
          <w:p w:rsidR="00D07F44" w:rsidRPr="00D07F44" w:rsidRDefault="00D07F44" w:rsidP="00D07F44">
            <w:pPr>
              <w:spacing w:line="276" w:lineRule="auto"/>
              <w:ind w:right="-3" w:firstLine="567"/>
              <w:jc w:val="both"/>
              <w:rPr>
                <w:rFonts w:ascii="Times New Roman" w:hAnsi="Times New Roman"/>
              </w:rPr>
            </w:pPr>
            <w:r w:rsidRPr="00D07F44">
              <w:rPr>
                <w:rFonts w:ascii="Times New Roman" w:hAnsi="Times New Roman"/>
              </w:rPr>
              <w:t>Таким образом, неэффективные расходы бюджетных средств на неустановленные лавки составили 300 000,00 руб.</w:t>
            </w:r>
          </w:p>
        </w:tc>
        <w:tc>
          <w:tcPr>
            <w:tcW w:w="4649"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widowControl w:val="0"/>
              <w:shd w:val="clear" w:color="auto" w:fill="FFFFFF"/>
              <w:tabs>
                <w:tab w:val="left" w:pos="709"/>
              </w:tabs>
              <w:suppressAutoHyphens/>
              <w:spacing w:line="276" w:lineRule="auto"/>
              <w:ind w:firstLine="454"/>
              <w:jc w:val="both"/>
              <w:rPr>
                <w:rFonts w:ascii="Times New Roman" w:eastAsia="Times New Roman" w:hAnsi="Times New Roman"/>
                <w:kern w:val="2"/>
                <w:shd w:val="clear" w:color="auto" w:fill="FFFFFF"/>
                <w:lang w:eastAsia="ru-RU"/>
              </w:rPr>
            </w:pPr>
            <w:r w:rsidRPr="00D07F44">
              <w:rPr>
                <w:rFonts w:ascii="Times New Roman" w:eastAsia="Times New Roman" w:hAnsi="Times New Roman"/>
                <w:b/>
                <w:kern w:val="2"/>
                <w:shd w:val="clear" w:color="auto" w:fill="FFFFFF"/>
                <w:lang w:eastAsia="ru-RU"/>
              </w:rPr>
              <w:t>10.</w:t>
            </w:r>
            <w:r w:rsidRPr="00D07F44">
              <w:rPr>
                <w:rFonts w:ascii="Times New Roman" w:eastAsia="Times New Roman" w:hAnsi="Times New Roman"/>
                <w:kern w:val="2"/>
                <w:shd w:val="clear" w:color="auto" w:fill="FFFFFF"/>
                <w:lang w:eastAsia="ru-RU"/>
              </w:rPr>
              <w:t xml:space="preserve"> </w:t>
            </w:r>
            <w:proofErr w:type="spellStart"/>
            <w:r w:rsidRPr="00D07F44">
              <w:rPr>
                <w:rFonts w:ascii="Times New Roman" w:eastAsia="Times New Roman" w:hAnsi="Times New Roman"/>
                <w:kern w:val="2"/>
                <w:shd w:val="clear" w:color="auto" w:fill="FFFFFF"/>
                <w:lang w:eastAsia="ru-RU"/>
              </w:rPr>
              <w:t>Недопускать</w:t>
            </w:r>
            <w:proofErr w:type="spellEnd"/>
            <w:r w:rsidRPr="00D07F44">
              <w:rPr>
                <w:rFonts w:ascii="Times New Roman" w:eastAsia="Times New Roman" w:hAnsi="Times New Roman"/>
                <w:kern w:val="2"/>
                <w:shd w:val="clear" w:color="auto" w:fill="FFFFFF"/>
                <w:lang w:eastAsia="ru-RU"/>
              </w:rPr>
              <w:t xml:space="preserve"> неэффективные расходы бюджетных средств.</w:t>
            </w:r>
          </w:p>
          <w:p w:rsidR="00D07F44" w:rsidRPr="00D07F44" w:rsidRDefault="00D07F44" w:rsidP="00D07F44">
            <w:pPr>
              <w:widowControl w:val="0"/>
              <w:suppressAutoHyphens/>
              <w:spacing w:line="276" w:lineRule="auto"/>
              <w:ind w:firstLine="454"/>
              <w:jc w:val="both"/>
              <w:rPr>
                <w:rFonts w:ascii="Times New Roman" w:eastAsia="Times New Roman" w:hAnsi="Times New Roman"/>
                <w:b/>
                <w:bCs/>
                <w:kern w:val="2"/>
                <w:shd w:val="clear" w:color="auto" w:fill="FFFFFF"/>
              </w:rPr>
            </w:pPr>
          </w:p>
        </w:tc>
        <w:tc>
          <w:tcPr>
            <w:tcW w:w="4246"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 xml:space="preserve">Установка лавок </w:t>
            </w:r>
            <w:proofErr w:type="spellStart"/>
            <w:r w:rsidRPr="00D07F44">
              <w:rPr>
                <w:rFonts w:ascii="Times New Roman" w:hAnsi="Times New Roman"/>
                <w:lang w:val="en-US"/>
              </w:rPr>
              <w:t>Riposo</w:t>
            </w:r>
            <w:proofErr w:type="spellEnd"/>
            <w:r w:rsidRPr="00D07F44">
              <w:rPr>
                <w:rFonts w:ascii="Times New Roman" w:hAnsi="Times New Roman"/>
              </w:rPr>
              <w:t xml:space="preserve"> 1700*840*790 (</w:t>
            </w:r>
            <w:r w:rsidRPr="00D07F44">
              <w:rPr>
                <w:rFonts w:ascii="Times New Roman" w:hAnsi="Times New Roman"/>
                <w:lang w:val="en-US"/>
              </w:rPr>
              <w:t>Pure</w:t>
            </w:r>
            <w:r w:rsidRPr="00D07F44">
              <w:rPr>
                <w:rFonts w:ascii="Times New Roman" w:hAnsi="Times New Roman"/>
              </w:rPr>
              <w:t xml:space="preserve"> Гравий пёстрый) в количестве 12 </w:t>
            </w:r>
            <w:proofErr w:type="gramStart"/>
            <w:r w:rsidRPr="00D07F44">
              <w:rPr>
                <w:rFonts w:ascii="Times New Roman" w:hAnsi="Times New Roman"/>
              </w:rPr>
              <w:t>штук  учреждением</w:t>
            </w:r>
            <w:proofErr w:type="gramEnd"/>
            <w:r w:rsidRPr="00D07F44">
              <w:rPr>
                <w:rFonts w:ascii="Times New Roman" w:hAnsi="Times New Roman"/>
              </w:rPr>
              <w:t xml:space="preserve"> планируется в 3 квартале 2026г.</w:t>
            </w:r>
          </w:p>
        </w:tc>
      </w:tr>
      <w:tr w:rsidR="00D07F44" w:rsidRPr="00D07F44" w:rsidTr="00D07F44">
        <w:tc>
          <w:tcPr>
            <w:tcW w:w="562"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spacing w:line="276" w:lineRule="auto"/>
              <w:rPr>
                <w:rFonts w:ascii="Times New Roman" w:hAnsi="Times New Roman"/>
                <w:b/>
                <w:highlight w:val="white"/>
                <w:lang w:eastAsia="zh-CN"/>
              </w:rPr>
            </w:pPr>
          </w:p>
        </w:tc>
        <w:tc>
          <w:tcPr>
            <w:tcW w:w="5103" w:type="dxa"/>
            <w:tcBorders>
              <w:top w:val="single" w:sz="4" w:space="0" w:color="auto"/>
              <w:left w:val="single" w:sz="4" w:space="0" w:color="auto"/>
              <w:bottom w:val="single" w:sz="4" w:space="0" w:color="auto"/>
              <w:right w:val="single" w:sz="4" w:space="0" w:color="auto"/>
            </w:tcBorders>
          </w:tcPr>
          <w:p w:rsidR="00D07F44" w:rsidRPr="00D07F44" w:rsidRDefault="00D07F44" w:rsidP="00D07F44">
            <w:pPr>
              <w:spacing w:line="276" w:lineRule="auto"/>
              <w:ind w:right="-3" w:firstLine="567"/>
              <w:jc w:val="both"/>
              <w:rPr>
                <w:rFonts w:ascii="Times New Roman" w:hAnsi="Times New Roman"/>
              </w:rPr>
            </w:pPr>
          </w:p>
        </w:tc>
        <w:tc>
          <w:tcPr>
            <w:tcW w:w="4649"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hd w:val="clear" w:color="auto" w:fill="FFFFFF"/>
              <w:tabs>
                <w:tab w:val="left" w:pos="709"/>
              </w:tabs>
              <w:suppressAutoHyphens/>
              <w:spacing w:line="276" w:lineRule="auto"/>
              <w:ind w:firstLine="454"/>
              <w:jc w:val="both"/>
              <w:rPr>
                <w:rFonts w:ascii="Times New Roman" w:eastAsia="Times New Roman" w:hAnsi="Times New Roman"/>
                <w:iCs/>
                <w:spacing w:val="-1"/>
                <w:shd w:val="clear" w:color="auto" w:fill="FFFFFF"/>
                <w:lang w:eastAsia="ru-RU"/>
              </w:rPr>
            </w:pPr>
            <w:r w:rsidRPr="00D07F44">
              <w:rPr>
                <w:rFonts w:ascii="Times New Roman" w:eastAsia="Times New Roman" w:hAnsi="Times New Roman"/>
                <w:b/>
                <w:kern w:val="2"/>
                <w:shd w:val="clear" w:color="auto" w:fill="FFFFFF"/>
                <w:lang w:eastAsia="ru-RU"/>
              </w:rPr>
              <w:t>11.</w:t>
            </w:r>
            <w:r w:rsidRPr="00D07F44">
              <w:rPr>
                <w:rFonts w:ascii="Times New Roman" w:eastAsia="Times New Roman" w:hAnsi="Times New Roman"/>
                <w:kern w:val="2"/>
                <w:shd w:val="clear" w:color="auto" w:fill="FFFFFF"/>
                <w:lang w:eastAsia="ru-RU"/>
              </w:rPr>
              <w:t xml:space="preserve"> </w:t>
            </w:r>
            <w:r w:rsidRPr="00D07F44">
              <w:rPr>
                <w:rFonts w:ascii="Times New Roman" w:eastAsia="Times New Roman" w:hAnsi="Times New Roman"/>
                <w:iCs/>
                <w:spacing w:val="-1"/>
                <w:shd w:val="clear" w:color="auto" w:fill="FFFFFF"/>
                <w:lang w:eastAsia="ru-RU"/>
              </w:rPr>
              <w:t>Привлечь к ответственности должностных лиц, допустивших нарушения, выявленные в ходе контрольного мероприятия.</w:t>
            </w:r>
          </w:p>
        </w:tc>
        <w:tc>
          <w:tcPr>
            <w:tcW w:w="4246" w:type="dxa"/>
            <w:tcBorders>
              <w:top w:val="single" w:sz="4" w:space="0" w:color="auto"/>
              <w:left w:val="single" w:sz="4" w:space="0" w:color="auto"/>
              <w:bottom w:val="single" w:sz="4" w:space="0" w:color="auto"/>
              <w:right w:val="single" w:sz="4" w:space="0" w:color="auto"/>
            </w:tcBorders>
            <w:hideMark/>
          </w:tcPr>
          <w:p w:rsidR="00D07F44" w:rsidRPr="00D07F44" w:rsidRDefault="00D07F44" w:rsidP="00D07F44">
            <w:pPr>
              <w:widowControl w:val="0"/>
              <w:suppressAutoHyphens/>
              <w:spacing w:line="276" w:lineRule="auto"/>
              <w:ind w:firstLine="265"/>
              <w:jc w:val="both"/>
              <w:rPr>
                <w:rFonts w:ascii="Times New Roman" w:hAnsi="Times New Roman"/>
                <w:kern w:val="2"/>
              </w:rPr>
            </w:pPr>
            <w:r w:rsidRPr="00D07F44">
              <w:rPr>
                <w:rFonts w:ascii="Times New Roman" w:hAnsi="Times New Roman"/>
                <w:kern w:val="2"/>
              </w:rPr>
              <w:t>Согласно приказу МБУ «</w:t>
            </w:r>
            <w:proofErr w:type="spellStart"/>
            <w:r w:rsidRPr="00D07F44">
              <w:rPr>
                <w:rFonts w:ascii="Times New Roman" w:hAnsi="Times New Roman"/>
                <w:kern w:val="2"/>
              </w:rPr>
              <w:t>Мценский</w:t>
            </w:r>
            <w:proofErr w:type="spellEnd"/>
            <w:r w:rsidRPr="00D07F44">
              <w:rPr>
                <w:rFonts w:ascii="Times New Roman" w:hAnsi="Times New Roman"/>
                <w:kern w:val="2"/>
              </w:rPr>
              <w:t xml:space="preserve"> Дворец культуры» от 14.01.2026 №14-к к главному бухгалтеру учреждения применено дисциплинарное взыскание в виде замечания.</w:t>
            </w:r>
          </w:p>
        </w:tc>
      </w:tr>
    </w:tbl>
    <w:p w:rsidR="00D07F44" w:rsidRPr="00D07F44" w:rsidRDefault="00D07F44" w:rsidP="00D07F44">
      <w:pPr>
        <w:spacing w:after="0" w:line="276" w:lineRule="auto"/>
        <w:ind w:firstLine="567"/>
        <w:rPr>
          <w:rFonts w:ascii="Times New Roman" w:eastAsia="Calibri" w:hAnsi="Times New Roman" w:cs="Times New Roman"/>
          <w:b/>
          <w:sz w:val="26"/>
          <w:szCs w:val="26"/>
        </w:rPr>
      </w:pPr>
      <w:r w:rsidRPr="00D07F44">
        <w:rPr>
          <w:rFonts w:ascii="Times New Roman" w:eastAsia="Calibri" w:hAnsi="Times New Roman" w:cs="Times New Roman"/>
          <w:b/>
          <w:sz w:val="26"/>
          <w:szCs w:val="26"/>
        </w:rPr>
        <w:t xml:space="preserve"> </w:t>
      </w:r>
    </w:p>
    <w:p w:rsidR="00085B10" w:rsidRPr="00651C66" w:rsidRDefault="00085B10" w:rsidP="00651C66"/>
    <w:sectPr w:rsidR="00085B10" w:rsidRPr="00651C66" w:rsidSect="00D07F44">
      <w:footerReference w:type="default" r:id="rId10"/>
      <w:pgSz w:w="16838" w:h="11906" w:orient="landscape"/>
      <w:pgMar w:top="1453" w:right="720" w:bottom="852"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40C" w:rsidRDefault="0085140C">
      <w:pPr>
        <w:spacing w:after="0" w:line="240" w:lineRule="auto"/>
      </w:pPr>
      <w:r>
        <w:separator/>
      </w:r>
    </w:p>
  </w:endnote>
  <w:endnote w:type="continuationSeparator" w:id="0">
    <w:p w:rsidR="0085140C" w:rsidRDefault="00851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angal, 'Courier New'">
    <w:altName w:val="Times New Roman"/>
    <w:charset w:val="00"/>
    <w:family w:val="roman"/>
    <w:pitch w:val="variable"/>
  </w:font>
  <w:font w:name="0">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2B0" w:rsidRDefault="001752B0">
    <w:pPr>
      <w:pStyle w:val="a7"/>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B06DA8">
      <w:rPr>
        <w:rFonts w:ascii="Times New Roman" w:hAnsi="Times New Roman"/>
        <w:noProof/>
      </w:rPr>
      <w:t>14</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40C" w:rsidRDefault="0085140C">
      <w:pPr>
        <w:spacing w:after="0" w:line="240" w:lineRule="auto"/>
      </w:pPr>
      <w:r>
        <w:separator/>
      </w:r>
    </w:p>
  </w:footnote>
  <w:footnote w:type="continuationSeparator" w:id="0">
    <w:p w:rsidR="0085140C" w:rsidRDefault="008514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3E60"/>
    <w:multiLevelType w:val="hybridMultilevel"/>
    <w:tmpl w:val="3272B6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4166A6D"/>
    <w:multiLevelType w:val="multilevel"/>
    <w:tmpl w:val="2DE2A788"/>
    <w:styleLink w:val="WW8Num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07B548BB"/>
    <w:multiLevelType w:val="multilevel"/>
    <w:tmpl w:val="C7CA1D4C"/>
    <w:styleLink w:val="WW8Num8"/>
    <w:lvl w:ilvl="0">
      <w:start w:val="1"/>
      <w:numFmt w:val="decimal"/>
      <w:lvlText w:val="%1."/>
      <w:lvlJc w:val="left"/>
      <w:pPr>
        <w:ind w:left="927" w:hanging="360"/>
      </w:pPr>
      <w:rPr>
        <w:rFonts w:ascii="Times New Roman" w:hAnsi="Times New Roman" w:cs="Times New Roman"/>
        <w:sz w:val="26"/>
        <w:szCs w:val="26"/>
      </w:rPr>
    </w:lvl>
    <w:lvl w:ilvl="1">
      <w:start w:val="1"/>
      <w:numFmt w:val="lowerLetter"/>
      <w:lvlText w:val="%2."/>
      <w:lvlJc w:val="left"/>
      <w:pPr>
        <w:ind w:left="1647" w:hanging="360"/>
      </w:pPr>
    </w:lvl>
    <w:lvl w:ilvl="2">
      <w:start w:val="1"/>
      <w:numFmt w:val="lowerRoman"/>
      <w:lvlText w:val="%3."/>
      <w:lvlJc w:val="right"/>
      <w:pPr>
        <w:ind w:left="2367" w:firstLine="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firstLine="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firstLine="0"/>
      </w:pPr>
    </w:lvl>
  </w:abstractNum>
  <w:abstractNum w:abstractNumId="3">
    <w:nsid w:val="0A89623F"/>
    <w:multiLevelType w:val="multilevel"/>
    <w:tmpl w:val="8790299A"/>
    <w:styleLink w:val="WW8Num4"/>
    <w:lvl w:ilvl="0">
      <w:start w:val="1"/>
      <w:numFmt w:val="decimal"/>
      <w:lvlText w:val="%1."/>
      <w:lvlJc w:val="left"/>
      <w:pPr>
        <w:ind w:left="927" w:hanging="360"/>
      </w:pPr>
      <w:rPr>
        <w:rFonts w:ascii="Times New Roman" w:hAnsi="Times New Roman" w:cs="Times New Roman"/>
        <w:sz w:val="26"/>
        <w:szCs w:val="26"/>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1423245D"/>
    <w:multiLevelType w:val="hybridMultilevel"/>
    <w:tmpl w:val="F02AFBD8"/>
    <w:lvl w:ilvl="0" w:tplc="44722B9A">
      <w:start w:val="1"/>
      <w:numFmt w:val="decimal"/>
      <w:lvlText w:val="%1)"/>
      <w:lvlJc w:val="left"/>
      <w:pPr>
        <w:ind w:left="502" w:hanging="360"/>
      </w:pPr>
      <w:rPr>
        <w:sz w:val="20"/>
        <w:szCs w:val="2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5">
    <w:nsid w:val="20D25622"/>
    <w:multiLevelType w:val="multilevel"/>
    <w:tmpl w:val="190A13CE"/>
    <w:styleLink w:val="WW8Num9"/>
    <w:lvl w:ilvl="0">
      <w:start w:val="1"/>
      <w:numFmt w:val="decimal"/>
      <w:lvlText w:val="%1."/>
      <w:lvlJc w:val="left"/>
      <w:pPr>
        <w:ind w:left="1069" w:hanging="360"/>
      </w:pPr>
      <w:rPr>
        <w:rFonts w:ascii="Times New Roman" w:hAnsi="Times New Roman" w:cs="Times New Roman"/>
        <w:sz w:val="26"/>
        <w:szCs w:val="26"/>
      </w:rPr>
    </w:lvl>
    <w:lvl w:ilvl="1">
      <w:start w:val="1"/>
      <w:numFmt w:val="lowerLetter"/>
      <w:lvlText w:val="%2."/>
      <w:lvlJc w:val="left"/>
      <w:pPr>
        <w:ind w:left="1647" w:hanging="360"/>
      </w:pPr>
    </w:lvl>
    <w:lvl w:ilvl="2">
      <w:start w:val="1"/>
      <w:numFmt w:val="lowerRoman"/>
      <w:lvlText w:val="%3."/>
      <w:lvlJc w:val="right"/>
      <w:pPr>
        <w:ind w:left="2367" w:firstLine="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firstLine="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firstLine="0"/>
      </w:pPr>
    </w:lvl>
  </w:abstractNum>
  <w:abstractNum w:abstractNumId="6">
    <w:nsid w:val="2A4F57E3"/>
    <w:multiLevelType w:val="multilevel"/>
    <w:tmpl w:val="B2700C6C"/>
    <w:styleLink w:val="WW8Num51"/>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3CE56F40"/>
    <w:multiLevelType w:val="multilevel"/>
    <w:tmpl w:val="540A9938"/>
    <w:styleLink w:val="WW8Num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3D5E11F3"/>
    <w:multiLevelType w:val="multilevel"/>
    <w:tmpl w:val="AF422268"/>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3DC91A0C"/>
    <w:multiLevelType w:val="multilevel"/>
    <w:tmpl w:val="B2FAB312"/>
    <w:styleLink w:val="WWNum2"/>
    <w:lvl w:ilvl="0">
      <w:start w:val="1"/>
      <w:numFmt w:val="decimal"/>
      <w:lvlText w:val="%1."/>
      <w:lvlJc w:val="left"/>
      <w:pPr>
        <w:ind w:left="0" w:hanging="360"/>
      </w:pPr>
      <w:rPr>
        <w:b/>
        <w:bCs/>
        <w:sz w:val="24"/>
        <w:szCs w:val="24"/>
      </w:rPr>
    </w:lvl>
    <w:lvl w:ilvl="1">
      <w:start w:val="1"/>
      <w:numFmt w:val="lowerLetter"/>
      <w:lvlText w:val="%2."/>
      <w:lvlJc w:val="left"/>
      <w:pPr>
        <w:ind w:left="1003" w:hanging="360"/>
      </w:pPr>
    </w:lvl>
    <w:lvl w:ilvl="2">
      <w:start w:val="1"/>
      <w:numFmt w:val="lowerRoman"/>
      <w:lvlText w:val="%3."/>
      <w:lvlJc w:val="right"/>
      <w:pPr>
        <w:ind w:left="1723" w:hanging="180"/>
      </w:pPr>
    </w:lvl>
    <w:lvl w:ilvl="3">
      <w:start w:val="1"/>
      <w:numFmt w:val="decimal"/>
      <w:lvlText w:val="%4."/>
      <w:lvlJc w:val="left"/>
      <w:pPr>
        <w:ind w:left="2443" w:hanging="360"/>
      </w:pPr>
    </w:lvl>
    <w:lvl w:ilvl="4">
      <w:start w:val="1"/>
      <w:numFmt w:val="lowerLetter"/>
      <w:lvlText w:val="%5."/>
      <w:lvlJc w:val="left"/>
      <w:pPr>
        <w:ind w:left="3163" w:hanging="360"/>
      </w:pPr>
    </w:lvl>
    <w:lvl w:ilvl="5">
      <w:start w:val="1"/>
      <w:numFmt w:val="lowerRoman"/>
      <w:lvlText w:val="%6."/>
      <w:lvlJc w:val="right"/>
      <w:pPr>
        <w:ind w:left="3883" w:hanging="180"/>
      </w:pPr>
    </w:lvl>
    <w:lvl w:ilvl="6">
      <w:start w:val="1"/>
      <w:numFmt w:val="decimal"/>
      <w:lvlText w:val="%7."/>
      <w:lvlJc w:val="left"/>
      <w:pPr>
        <w:ind w:left="4603" w:hanging="360"/>
      </w:pPr>
    </w:lvl>
    <w:lvl w:ilvl="7">
      <w:start w:val="1"/>
      <w:numFmt w:val="lowerLetter"/>
      <w:lvlText w:val="%8."/>
      <w:lvlJc w:val="left"/>
      <w:pPr>
        <w:ind w:left="5323" w:hanging="360"/>
      </w:pPr>
    </w:lvl>
    <w:lvl w:ilvl="8">
      <w:start w:val="1"/>
      <w:numFmt w:val="lowerRoman"/>
      <w:lvlText w:val="%9."/>
      <w:lvlJc w:val="right"/>
      <w:pPr>
        <w:ind w:left="6043" w:hanging="180"/>
      </w:pPr>
    </w:lvl>
  </w:abstractNum>
  <w:abstractNum w:abstractNumId="10">
    <w:nsid w:val="41C96BA9"/>
    <w:multiLevelType w:val="multilevel"/>
    <w:tmpl w:val="1CAC4336"/>
    <w:lvl w:ilvl="0">
      <w:start w:val="1"/>
      <w:numFmt w:val="decimal"/>
      <w:lvlText w:val="%1."/>
      <w:lvlJc w:val="left"/>
      <w:pPr>
        <w:ind w:left="720" w:hanging="360"/>
      </w:pPr>
      <w:rPr>
        <w:rFonts w:ascii="Times New Roman" w:hAnsi="Times New Roman"/>
        <w:b/>
        <w:bCs/>
      </w:rPr>
    </w:lvl>
    <w:lvl w:ilvl="1">
      <w:start w:val="1"/>
      <w:numFmt w:val="decimal"/>
      <w:lvlText w:val="%2."/>
      <w:lvlJc w:val="left"/>
      <w:pPr>
        <w:ind w:left="1080" w:hanging="360"/>
      </w:pPr>
      <w:rPr>
        <w:rFonts w:ascii="Times New Roman" w:hAnsi="Times New Roman"/>
        <w:b/>
        <w:bCs/>
      </w:rPr>
    </w:lvl>
    <w:lvl w:ilvl="2">
      <w:start w:val="1"/>
      <w:numFmt w:val="decimal"/>
      <w:lvlText w:val="%3."/>
      <w:lvlJc w:val="left"/>
      <w:pPr>
        <w:ind w:left="1440" w:hanging="360"/>
      </w:pPr>
      <w:rPr>
        <w:rFonts w:ascii="Times New Roman" w:hAnsi="Times New Roman"/>
        <w:b/>
        <w:bCs/>
      </w:rPr>
    </w:lvl>
    <w:lvl w:ilvl="3">
      <w:start w:val="1"/>
      <w:numFmt w:val="decimal"/>
      <w:lvlText w:val="%4."/>
      <w:lvlJc w:val="left"/>
      <w:pPr>
        <w:ind w:left="1800" w:hanging="360"/>
      </w:pPr>
      <w:rPr>
        <w:rFonts w:ascii="Times New Roman" w:hAnsi="Times New Roman"/>
        <w:b/>
        <w:bCs/>
      </w:rPr>
    </w:lvl>
    <w:lvl w:ilvl="4">
      <w:start w:val="1"/>
      <w:numFmt w:val="decimal"/>
      <w:lvlText w:val="%5."/>
      <w:lvlJc w:val="left"/>
      <w:pPr>
        <w:ind w:left="2160" w:hanging="360"/>
      </w:pPr>
      <w:rPr>
        <w:rFonts w:ascii="Times New Roman" w:hAnsi="Times New Roman"/>
        <w:b/>
        <w:bCs/>
      </w:rPr>
    </w:lvl>
    <w:lvl w:ilvl="5">
      <w:start w:val="1"/>
      <w:numFmt w:val="decimal"/>
      <w:lvlText w:val="%6."/>
      <w:lvlJc w:val="left"/>
      <w:pPr>
        <w:ind w:left="2520" w:hanging="360"/>
      </w:pPr>
      <w:rPr>
        <w:rFonts w:ascii="Times New Roman" w:hAnsi="Times New Roman"/>
        <w:b/>
        <w:bCs/>
      </w:rPr>
    </w:lvl>
    <w:lvl w:ilvl="6">
      <w:start w:val="1"/>
      <w:numFmt w:val="decimal"/>
      <w:lvlText w:val="%7."/>
      <w:lvlJc w:val="left"/>
      <w:pPr>
        <w:ind w:left="2880" w:hanging="360"/>
      </w:pPr>
      <w:rPr>
        <w:rFonts w:ascii="Times New Roman" w:hAnsi="Times New Roman"/>
        <w:b/>
        <w:bCs/>
      </w:rPr>
    </w:lvl>
    <w:lvl w:ilvl="7">
      <w:start w:val="1"/>
      <w:numFmt w:val="decimal"/>
      <w:lvlText w:val="%8."/>
      <w:lvlJc w:val="left"/>
      <w:pPr>
        <w:ind w:left="3240" w:hanging="360"/>
      </w:pPr>
      <w:rPr>
        <w:rFonts w:ascii="Times New Roman" w:hAnsi="Times New Roman"/>
        <w:b/>
        <w:bCs/>
      </w:rPr>
    </w:lvl>
    <w:lvl w:ilvl="8">
      <w:start w:val="1"/>
      <w:numFmt w:val="decimal"/>
      <w:lvlText w:val="%9."/>
      <w:lvlJc w:val="left"/>
      <w:pPr>
        <w:ind w:left="3600" w:hanging="360"/>
      </w:pPr>
      <w:rPr>
        <w:rFonts w:ascii="Times New Roman" w:hAnsi="Times New Roman"/>
        <w:b/>
        <w:bCs/>
      </w:rPr>
    </w:lvl>
  </w:abstractNum>
  <w:abstractNum w:abstractNumId="11">
    <w:nsid w:val="4DA56CC2"/>
    <w:multiLevelType w:val="multilevel"/>
    <w:tmpl w:val="326844CC"/>
    <w:styleLink w:val="WWNum21"/>
    <w:lvl w:ilvl="0">
      <w:start w:val="1"/>
      <w:numFmt w:val="decimal"/>
      <w:lvlText w:val="%1."/>
      <w:lvlJc w:val="left"/>
      <w:rPr>
        <w:rFonts w:ascii="Times New Roman" w:hAnsi="Times New Roman" w:cs="Times New Roman"/>
        <w:b/>
        <w:bCs/>
        <w:sz w:val="24"/>
        <w:szCs w:val="2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50A34F66"/>
    <w:multiLevelType w:val="multilevel"/>
    <w:tmpl w:val="A1B424B2"/>
    <w:styleLink w:val="WW8Num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nsid w:val="58FE561C"/>
    <w:multiLevelType w:val="multilevel"/>
    <w:tmpl w:val="747AF574"/>
    <w:styleLink w:val="WW8Num7"/>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firstLine="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firstLine="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firstLine="0"/>
      </w:pPr>
    </w:lvl>
  </w:abstractNum>
  <w:abstractNum w:abstractNumId="14">
    <w:nsid w:val="5CEF0B95"/>
    <w:multiLevelType w:val="multilevel"/>
    <w:tmpl w:val="EB3621FE"/>
    <w:styleLink w:val="WW8Num5"/>
    <w:lvl w:ilvl="0">
      <w:start w:val="1"/>
      <w:numFmt w:val="none"/>
      <w:lvlText w:val="%1"/>
      <w:lvlJc w:val="left"/>
      <w:rPr>
        <w:rFonts w:ascii="Times New Roman" w:eastAsia="Times New Roman" w:hAnsi="Times New Roman" w:cs="Times New Roman"/>
        <w:b/>
        <w:bCs/>
        <w:i w:val="0"/>
        <w:iCs w:val="0"/>
        <w:color w:val="000000"/>
        <w:sz w:val="26"/>
        <w:szCs w:val="26"/>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6A7263D6"/>
    <w:multiLevelType w:val="hybridMultilevel"/>
    <w:tmpl w:val="CD5A786C"/>
    <w:lvl w:ilvl="0" w:tplc="0419000F">
      <w:start w:val="1"/>
      <w:numFmt w:val="decimal"/>
      <w:lvlText w:val="%1."/>
      <w:lvlJc w:val="left"/>
      <w:pPr>
        <w:ind w:left="1993" w:hanging="360"/>
      </w:pPr>
    </w:lvl>
    <w:lvl w:ilvl="1" w:tplc="04190019" w:tentative="1">
      <w:start w:val="1"/>
      <w:numFmt w:val="lowerLetter"/>
      <w:lvlText w:val="%2."/>
      <w:lvlJc w:val="left"/>
      <w:pPr>
        <w:ind w:left="2713" w:hanging="360"/>
      </w:pPr>
    </w:lvl>
    <w:lvl w:ilvl="2" w:tplc="0419001B" w:tentative="1">
      <w:start w:val="1"/>
      <w:numFmt w:val="lowerRoman"/>
      <w:lvlText w:val="%3."/>
      <w:lvlJc w:val="right"/>
      <w:pPr>
        <w:ind w:left="3433" w:hanging="180"/>
      </w:pPr>
    </w:lvl>
    <w:lvl w:ilvl="3" w:tplc="0419000F" w:tentative="1">
      <w:start w:val="1"/>
      <w:numFmt w:val="decimal"/>
      <w:lvlText w:val="%4."/>
      <w:lvlJc w:val="left"/>
      <w:pPr>
        <w:ind w:left="4153" w:hanging="360"/>
      </w:pPr>
    </w:lvl>
    <w:lvl w:ilvl="4" w:tplc="04190019" w:tentative="1">
      <w:start w:val="1"/>
      <w:numFmt w:val="lowerLetter"/>
      <w:lvlText w:val="%5."/>
      <w:lvlJc w:val="left"/>
      <w:pPr>
        <w:ind w:left="4873" w:hanging="360"/>
      </w:pPr>
    </w:lvl>
    <w:lvl w:ilvl="5" w:tplc="0419001B" w:tentative="1">
      <w:start w:val="1"/>
      <w:numFmt w:val="lowerRoman"/>
      <w:lvlText w:val="%6."/>
      <w:lvlJc w:val="right"/>
      <w:pPr>
        <w:ind w:left="5593" w:hanging="180"/>
      </w:pPr>
    </w:lvl>
    <w:lvl w:ilvl="6" w:tplc="0419000F" w:tentative="1">
      <w:start w:val="1"/>
      <w:numFmt w:val="decimal"/>
      <w:lvlText w:val="%7."/>
      <w:lvlJc w:val="left"/>
      <w:pPr>
        <w:ind w:left="6313" w:hanging="360"/>
      </w:pPr>
    </w:lvl>
    <w:lvl w:ilvl="7" w:tplc="04190019" w:tentative="1">
      <w:start w:val="1"/>
      <w:numFmt w:val="lowerLetter"/>
      <w:lvlText w:val="%8."/>
      <w:lvlJc w:val="left"/>
      <w:pPr>
        <w:ind w:left="7033" w:hanging="360"/>
      </w:pPr>
    </w:lvl>
    <w:lvl w:ilvl="8" w:tplc="0419001B" w:tentative="1">
      <w:start w:val="1"/>
      <w:numFmt w:val="lowerRoman"/>
      <w:lvlText w:val="%9."/>
      <w:lvlJc w:val="right"/>
      <w:pPr>
        <w:ind w:left="7753" w:hanging="180"/>
      </w:pPr>
    </w:lvl>
  </w:abstractNum>
  <w:num w:numId="1">
    <w:abstractNumId w:val="14"/>
  </w:num>
  <w:num w:numId="2">
    <w:abstractNumId w:val="9"/>
  </w:num>
  <w:num w:numId="3">
    <w:abstractNumId w:val="14"/>
    <w:lvlOverride w:ilvl="0">
      <w:startOverride w:val="1"/>
    </w:lvlOverride>
  </w:num>
  <w:num w:numId="4">
    <w:abstractNumId w:val="9"/>
    <w:lvlOverride w:ilvl="0">
      <w:startOverride w:val="1"/>
    </w:lvlOverride>
  </w:num>
  <w:num w:numId="5">
    <w:abstractNumId w:val="14"/>
    <w:lvlOverride w:ilvl="0">
      <w:startOverride w:val="1"/>
    </w:lvlOverride>
  </w:num>
  <w:num w:numId="6">
    <w:abstractNumId w:val="9"/>
    <w:lvlOverride w:ilvl="0">
      <w:startOverride w:val="1"/>
    </w:lvlOverride>
  </w:num>
  <w:num w:numId="7">
    <w:abstractNumId w:val="15"/>
  </w:num>
  <w:num w:numId="8">
    <w:abstractNumId w:val="11"/>
  </w:num>
  <w:num w:numId="9">
    <w:abstractNumId w:val="11"/>
    <w:lvlOverride w:ilvl="0">
      <w:startOverride w:val="1"/>
    </w:lvlOverride>
  </w:num>
  <w:num w:numId="10">
    <w:abstractNumId w:val="10"/>
  </w:num>
  <w:num w:numId="11">
    <w:abstractNumId w:val="7"/>
  </w:num>
  <w:num w:numId="12">
    <w:abstractNumId w:val="12"/>
  </w:num>
  <w:num w:numId="13">
    <w:abstractNumId w:val="3"/>
  </w:num>
  <w:num w:numId="14">
    <w:abstractNumId w:val="6"/>
  </w:num>
  <w:num w:numId="15">
    <w:abstractNumId w:val="1"/>
  </w:num>
  <w:num w:numId="16">
    <w:abstractNumId w:val="13"/>
  </w:num>
  <w:num w:numId="17">
    <w:abstractNumId w:val="2"/>
  </w:num>
  <w:num w:numId="18">
    <w:abstractNumId w:val="5"/>
  </w:num>
  <w:num w:numId="19">
    <w:abstractNumId w:val="7"/>
    <w:lvlOverride w:ilvl="0">
      <w:startOverride w:val="1"/>
    </w:lvlOverride>
  </w:num>
  <w:num w:numId="20">
    <w:abstractNumId w:val="12"/>
    <w:lvlOverride w:ilvl="0">
      <w:startOverride w:val="1"/>
    </w:lvlOverride>
  </w:num>
  <w:num w:numId="21">
    <w:abstractNumId w:val="1"/>
    <w:lvlOverride w:ilvl="0">
      <w:startOverride w:val="1"/>
    </w:lvlOverride>
  </w:num>
  <w:num w:numId="22">
    <w:abstractNumId w:val="5"/>
    <w:lvlOverride w:ilvl="0">
      <w:startOverride w:val="1"/>
    </w:lvlOverride>
  </w:num>
  <w:num w:numId="23">
    <w:abstractNumId w:val="0"/>
  </w:num>
  <w:num w:numId="24">
    <w:abstractNumId w:val="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C9A"/>
    <w:rsid w:val="00001464"/>
    <w:rsid w:val="000261E2"/>
    <w:rsid w:val="0003053D"/>
    <w:rsid w:val="00085B10"/>
    <w:rsid w:val="0009080B"/>
    <w:rsid w:val="000A1C6F"/>
    <w:rsid w:val="001416B3"/>
    <w:rsid w:val="00171FD5"/>
    <w:rsid w:val="001736D6"/>
    <w:rsid w:val="001742D7"/>
    <w:rsid w:val="001752B0"/>
    <w:rsid w:val="001837A2"/>
    <w:rsid w:val="001A0DB8"/>
    <w:rsid w:val="001B3E4F"/>
    <w:rsid w:val="00210371"/>
    <w:rsid w:val="00244A5A"/>
    <w:rsid w:val="002608DF"/>
    <w:rsid w:val="002812C4"/>
    <w:rsid w:val="00296EAD"/>
    <w:rsid w:val="002D4E46"/>
    <w:rsid w:val="003E5A2B"/>
    <w:rsid w:val="00403594"/>
    <w:rsid w:val="004139D7"/>
    <w:rsid w:val="0041454C"/>
    <w:rsid w:val="00415562"/>
    <w:rsid w:val="004158E7"/>
    <w:rsid w:val="00470DD9"/>
    <w:rsid w:val="004914D5"/>
    <w:rsid w:val="004A6909"/>
    <w:rsid w:val="004E7B0D"/>
    <w:rsid w:val="004F2A17"/>
    <w:rsid w:val="004F33B9"/>
    <w:rsid w:val="0053441C"/>
    <w:rsid w:val="005A0209"/>
    <w:rsid w:val="005A1FC6"/>
    <w:rsid w:val="005C4DB7"/>
    <w:rsid w:val="005D34C0"/>
    <w:rsid w:val="00600FD4"/>
    <w:rsid w:val="00611E2C"/>
    <w:rsid w:val="00624349"/>
    <w:rsid w:val="00632786"/>
    <w:rsid w:val="00637084"/>
    <w:rsid w:val="006510AA"/>
    <w:rsid w:val="00651C66"/>
    <w:rsid w:val="00661068"/>
    <w:rsid w:val="006845A8"/>
    <w:rsid w:val="00685C6D"/>
    <w:rsid w:val="00696956"/>
    <w:rsid w:val="006C4BC7"/>
    <w:rsid w:val="006D02C3"/>
    <w:rsid w:val="006E1652"/>
    <w:rsid w:val="00705A5F"/>
    <w:rsid w:val="00746B0D"/>
    <w:rsid w:val="007A757E"/>
    <w:rsid w:val="007D14FF"/>
    <w:rsid w:val="007D33DE"/>
    <w:rsid w:val="008248B4"/>
    <w:rsid w:val="00825238"/>
    <w:rsid w:val="00825743"/>
    <w:rsid w:val="0085140C"/>
    <w:rsid w:val="00877B7F"/>
    <w:rsid w:val="00926918"/>
    <w:rsid w:val="009D0DFE"/>
    <w:rsid w:val="00A03FF8"/>
    <w:rsid w:val="00A37598"/>
    <w:rsid w:val="00A60197"/>
    <w:rsid w:val="00AC2B0C"/>
    <w:rsid w:val="00AC6F4C"/>
    <w:rsid w:val="00AD5688"/>
    <w:rsid w:val="00AF10AF"/>
    <w:rsid w:val="00B06DA8"/>
    <w:rsid w:val="00B5475F"/>
    <w:rsid w:val="00B97911"/>
    <w:rsid w:val="00BD1CA6"/>
    <w:rsid w:val="00BD2526"/>
    <w:rsid w:val="00C66D14"/>
    <w:rsid w:val="00C91AD1"/>
    <w:rsid w:val="00CA4E4A"/>
    <w:rsid w:val="00CC61AA"/>
    <w:rsid w:val="00CF233C"/>
    <w:rsid w:val="00D06EC6"/>
    <w:rsid w:val="00D07F44"/>
    <w:rsid w:val="00D15CFE"/>
    <w:rsid w:val="00D26A93"/>
    <w:rsid w:val="00D44E3C"/>
    <w:rsid w:val="00D5484C"/>
    <w:rsid w:val="00D74538"/>
    <w:rsid w:val="00D84A65"/>
    <w:rsid w:val="00DC50F0"/>
    <w:rsid w:val="00DD6845"/>
    <w:rsid w:val="00DE78E7"/>
    <w:rsid w:val="00E07445"/>
    <w:rsid w:val="00E0782C"/>
    <w:rsid w:val="00E374A5"/>
    <w:rsid w:val="00E651B1"/>
    <w:rsid w:val="00E75CCF"/>
    <w:rsid w:val="00E93C9A"/>
    <w:rsid w:val="00EC41DD"/>
    <w:rsid w:val="00EC7914"/>
    <w:rsid w:val="00ED1FB5"/>
    <w:rsid w:val="00F176E4"/>
    <w:rsid w:val="00F31F5A"/>
    <w:rsid w:val="00F509C9"/>
    <w:rsid w:val="00F61ABC"/>
    <w:rsid w:val="00F774B8"/>
    <w:rsid w:val="00F93AFC"/>
    <w:rsid w:val="00FE486A"/>
    <w:rsid w:val="00FE5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F7C19-1668-41FF-B2C2-059596A61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77B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Heading"/>
    <w:next w:val="Textbody"/>
    <w:link w:val="30"/>
    <w:rsid w:val="00A60197"/>
    <w:pPr>
      <w:suppressAutoHyphens/>
      <w:spacing w:before="140" w:after="0"/>
      <w:outlineLvl w:val="2"/>
    </w:pPr>
    <w:rPr>
      <w:b/>
      <w:bCs/>
    </w:rPr>
  </w:style>
  <w:style w:type="paragraph" w:styleId="5">
    <w:name w:val="heading 5"/>
    <w:basedOn w:val="Heading"/>
    <w:next w:val="Textbody"/>
    <w:link w:val="50"/>
    <w:rsid w:val="00A60197"/>
    <w:pPr>
      <w:suppressAutoHyphens/>
      <w:spacing w:before="120" w:after="60"/>
      <w:outlineLvl w:val="4"/>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F33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A03FF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character" w:customStyle="1" w:styleId="17">
    <w:name w:val="Основной шрифт абзаца17"/>
    <w:rsid w:val="00A03FF8"/>
  </w:style>
  <w:style w:type="character" w:customStyle="1" w:styleId="10">
    <w:name w:val="Заголовок 1 Знак"/>
    <w:basedOn w:val="a0"/>
    <w:link w:val="1"/>
    <w:uiPriority w:val="9"/>
    <w:rsid w:val="00877B7F"/>
    <w:rPr>
      <w:rFonts w:asciiTheme="majorHAnsi" w:eastAsiaTheme="majorEastAsia" w:hAnsiTheme="majorHAnsi" w:cstheme="majorBidi"/>
      <w:color w:val="2E74B5" w:themeColor="accent1" w:themeShade="BF"/>
      <w:sz w:val="32"/>
      <w:szCs w:val="32"/>
    </w:rPr>
  </w:style>
  <w:style w:type="paragraph" w:styleId="a4">
    <w:name w:val="List Paragraph"/>
    <w:basedOn w:val="a"/>
    <w:qFormat/>
    <w:rsid w:val="00D5484C"/>
    <w:pPr>
      <w:ind w:left="720"/>
      <w:contextualSpacing/>
    </w:pPr>
  </w:style>
  <w:style w:type="numbering" w:customStyle="1" w:styleId="11">
    <w:name w:val="Нет списка1"/>
    <w:next w:val="a2"/>
    <w:uiPriority w:val="99"/>
    <w:semiHidden/>
    <w:unhideWhenUsed/>
    <w:rsid w:val="00D15CFE"/>
  </w:style>
  <w:style w:type="paragraph" w:customStyle="1" w:styleId="Heading">
    <w:name w:val="Heading"/>
    <w:basedOn w:val="Standard"/>
    <w:next w:val="Textbody"/>
    <w:rsid w:val="00D15CFE"/>
    <w:pPr>
      <w:keepNext/>
      <w:suppressAutoHyphens w:val="0"/>
      <w:spacing w:before="240" w:after="120"/>
    </w:pPr>
    <w:rPr>
      <w:rFonts w:ascii="Liberation Sans" w:eastAsia="Microsoft YaHei" w:hAnsi="Liberation Sans" w:cs="Liberation Sans"/>
      <w:sz w:val="28"/>
      <w:szCs w:val="28"/>
    </w:rPr>
  </w:style>
  <w:style w:type="paragraph" w:customStyle="1" w:styleId="Textbody">
    <w:name w:val="Text body"/>
    <w:basedOn w:val="Standard"/>
    <w:rsid w:val="00D15CFE"/>
    <w:pPr>
      <w:suppressAutoHyphens w:val="0"/>
      <w:spacing w:after="140" w:line="276" w:lineRule="auto"/>
    </w:pPr>
  </w:style>
  <w:style w:type="paragraph" w:styleId="a5">
    <w:name w:val="List"/>
    <w:basedOn w:val="Textbody"/>
    <w:rsid w:val="00D15CFE"/>
  </w:style>
  <w:style w:type="paragraph" w:styleId="a6">
    <w:name w:val="caption"/>
    <w:basedOn w:val="Standard"/>
    <w:rsid w:val="00D15CFE"/>
    <w:pPr>
      <w:suppressLineNumbers/>
      <w:suppressAutoHyphens w:val="0"/>
      <w:spacing w:before="120" w:after="120"/>
    </w:pPr>
    <w:rPr>
      <w:i/>
      <w:iCs/>
    </w:rPr>
  </w:style>
  <w:style w:type="paragraph" w:customStyle="1" w:styleId="Index">
    <w:name w:val="Index"/>
    <w:basedOn w:val="Standard"/>
    <w:rsid w:val="00D15CFE"/>
    <w:pPr>
      <w:suppressLineNumbers/>
      <w:suppressAutoHyphens w:val="0"/>
    </w:pPr>
  </w:style>
  <w:style w:type="paragraph" w:customStyle="1" w:styleId="Standarduser">
    <w:name w:val="Standard (user)"/>
    <w:rsid w:val="00D15CFE"/>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ConsPlusNormal">
    <w:name w:val="ConsPlusNormal"/>
    <w:rsid w:val="00D15CFE"/>
    <w:pPr>
      <w:suppressAutoHyphens/>
      <w:autoSpaceDN w:val="0"/>
      <w:spacing w:after="0" w:line="240" w:lineRule="auto"/>
      <w:textAlignment w:val="baseline"/>
    </w:pPr>
    <w:rPr>
      <w:rFonts w:ascii="Arial" w:eastAsia="Arial" w:hAnsi="Arial" w:cs="Courier New"/>
      <w:kern w:val="3"/>
      <w:sz w:val="16"/>
      <w:szCs w:val="24"/>
      <w:lang w:eastAsia="zh-CN" w:bidi="hi-IN"/>
    </w:rPr>
  </w:style>
  <w:style w:type="paragraph" w:customStyle="1" w:styleId="TableContents">
    <w:name w:val="Table Contents"/>
    <w:basedOn w:val="Standard"/>
    <w:rsid w:val="00D15CFE"/>
    <w:pPr>
      <w:suppressLineNumbers/>
    </w:pPr>
  </w:style>
  <w:style w:type="paragraph" w:customStyle="1" w:styleId="HeaderandFooter">
    <w:name w:val="Header and Footer"/>
    <w:basedOn w:val="Standard"/>
    <w:rsid w:val="00D15CFE"/>
    <w:pPr>
      <w:suppressLineNumbers/>
      <w:tabs>
        <w:tab w:val="center" w:pos="4819"/>
        <w:tab w:val="right" w:pos="9638"/>
      </w:tabs>
      <w:suppressAutoHyphens w:val="0"/>
    </w:pPr>
  </w:style>
  <w:style w:type="paragraph" w:styleId="a7">
    <w:name w:val="footer"/>
    <w:basedOn w:val="HeaderandFooter"/>
    <w:link w:val="a8"/>
    <w:rsid w:val="00D15CFE"/>
  </w:style>
  <w:style w:type="character" w:customStyle="1" w:styleId="a8">
    <w:name w:val="Нижний колонтитул Знак"/>
    <w:basedOn w:val="a0"/>
    <w:link w:val="a7"/>
    <w:rsid w:val="00D15CFE"/>
    <w:rPr>
      <w:rFonts w:ascii="Liberation Serif" w:eastAsia="NSimSun" w:hAnsi="Liberation Serif" w:cs="Mangal"/>
      <w:kern w:val="3"/>
      <w:sz w:val="24"/>
      <w:szCs w:val="24"/>
      <w:lang w:eastAsia="zh-CN" w:bidi="hi-IN"/>
    </w:rPr>
  </w:style>
  <w:style w:type="paragraph" w:customStyle="1" w:styleId="LO-Normal">
    <w:name w:val="LO-Normal"/>
    <w:basedOn w:val="Standard"/>
    <w:rsid w:val="00D15CFE"/>
    <w:pPr>
      <w:suppressAutoHyphens w:val="0"/>
    </w:pPr>
    <w:rPr>
      <w:rFonts w:ascii="Times New Roman" w:eastAsia="Times New Roman" w:hAnsi="Times New Roman" w:cs="Times New Roman"/>
      <w:color w:val="000000"/>
    </w:rPr>
  </w:style>
  <w:style w:type="paragraph" w:customStyle="1" w:styleId="Textbodyindent">
    <w:name w:val="Text body indent"/>
    <w:basedOn w:val="Standard"/>
    <w:rsid w:val="00D15CFE"/>
    <w:pPr>
      <w:ind w:firstLine="540"/>
    </w:pPr>
  </w:style>
  <w:style w:type="paragraph" w:customStyle="1" w:styleId="TableHeading">
    <w:name w:val="Table Heading"/>
    <w:basedOn w:val="TableContents"/>
    <w:rsid w:val="00D15CFE"/>
    <w:pPr>
      <w:jc w:val="center"/>
    </w:pPr>
    <w:rPr>
      <w:b/>
      <w:bCs/>
    </w:rPr>
  </w:style>
  <w:style w:type="character" w:customStyle="1" w:styleId="Internetlink">
    <w:name w:val="Internet link"/>
    <w:rsid w:val="00D15CFE"/>
    <w:rPr>
      <w:color w:val="000080"/>
      <w:u w:val="single"/>
    </w:rPr>
  </w:style>
  <w:style w:type="character" w:customStyle="1" w:styleId="ListLabel1">
    <w:name w:val="ListLabel 1"/>
    <w:rsid w:val="00D15CFE"/>
    <w:rPr>
      <w:rFonts w:ascii="Times New Roman" w:eastAsia="Times New Roman" w:hAnsi="Times New Roman" w:cs="Times New Roman"/>
      <w:b/>
      <w:bCs/>
      <w:sz w:val="24"/>
      <w:szCs w:val="24"/>
    </w:rPr>
  </w:style>
  <w:style w:type="numbering" w:customStyle="1" w:styleId="WW8Num5">
    <w:name w:val="WW8Num5"/>
    <w:basedOn w:val="a2"/>
    <w:rsid w:val="00D15CFE"/>
    <w:pPr>
      <w:numPr>
        <w:numId w:val="1"/>
      </w:numPr>
    </w:pPr>
  </w:style>
  <w:style w:type="numbering" w:customStyle="1" w:styleId="WWNum2">
    <w:name w:val="WWNum2"/>
    <w:basedOn w:val="a2"/>
    <w:rsid w:val="00D15CFE"/>
    <w:pPr>
      <w:numPr>
        <w:numId w:val="2"/>
      </w:numPr>
    </w:pPr>
  </w:style>
  <w:style w:type="numbering" w:customStyle="1" w:styleId="2">
    <w:name w:val="Нет списка2"/>
    <w:next w:val="a2"/>
    <w:uiPriority w:val="99"/>
    <w:semiHidden/>
    <w:unhideWhenUsed/>
    <w:rsid w:val="00AC2B0C"/>
  </w:style>
  <w:style w:type="character" w:customStyle="1" w:styleId="money">
    <w:name w:val="money"/>
    <w:basedOn w:val="a0"/>
    <w:rsid w:val="00AC2B0C"/>
  </w:style>
  <w:style w:type="character" w:customStyle="1" w:styleId="anyCharacter">
    <w:name w:val="any Character"/>
    <w:basedOn w:val="a0"/>
    <w:rsid w:val="00AC2B0C"/>
    <w:rPr>
      <w:rFonts w:ascii="Times New Roman" w:eastAsia="Times New Roman" w:hAnsi="Times New Roman" w:cs="Times New Roman"/>
    </w:rPr>
  </w:style>
  <w:style w:type="numbering" w:customStyle="1" w:styleId="31">
    <w:name w:val="Нет списка3"/>
    <w:next w:val="a2"/>
    <w:uiPriority w:val="99"/>
    <w:semiHidden/>
    <w:unhideWhenUsed/>
    <w:rsid w:val="00825238"/>
  </w:style>
  <w:style w:type="paragraph" w:customStyle="1" w:styleId="12">
    <w:name w:val="Абзац списка1"/>
    <w:basedOn w:val="a"/>
    <w:rsid w:val="00825238"/>
    <w:pPr>
      <w:widowControl w:val="0"/>
      <w:suppressAutoHyphens/>
      <w:spacing w:after="0" w:line="240" w:lineRule="auto"/>
      <w:ind w:left="720"/>
      <w:contextualSpacing/>
    </w:pPr>
    <w:rPr>
      <w:rFonts w:ascii="Times New Roman" w:hAnsi="Times New Roman" w:cs="Mangal"/>
      <w:kern w:val="1"/>
      <w:sz w:val="24"/>
      <w:szCs w:val="24"/>
      <w:lang w:eastAsia="zh-CN" w:bidi="hi-IN"/>
    </w:rPr>
  </w:style>
  <w:style w:type="numbering" w:customStyle="1" w:styleId="WWNum21">
    <w:name w:val="WWNum21"/>
    <w:basedOn w:val="a2"/>
    <w:rsid w:val="00DE78E7"/>
    <w:pPr>
      <w:numPr>
        <w:numId w:val="8"/>
      </w:numPr>
    </w:pPr>
  </w:style>
  <w:style w:type="numbering" w:customStyle="1" w:styleId="4">
    <w:name w:val="Нет списка4"/>
    <w:next w:val="a2"/>
    <w:uiPriority w:val="99"/>
    <w:semiHidden/>
    <w:unhideWhenUsed/>
    <w:rsid w:val="004914D5"/>
  </w:style>
  <w:style w:type="paragraph" w:customStyle="1" w:styleId="13">
    <w:name w:val="Обычный1"/>
    <w:rsid w:val="004914D5"/>
    <w:pPr>
      <w:widowControl w:val="0"/>
      <w:suppressAutoHyphens/>
      <w:autoSpaceDN w:val="0"/>
      <w:spacing w:after="0" w:line="240" w:lineRule="auto"/>
      <w:textAlignment w:val="baseline"/>
    </w:pPr>
    <w:rPr>
      <w:rFonts w:ascii="Liberation Serif" w:eastAsia="NSimSun" w:hAnsi="Liberation Serif" w:cs="Mangal, 'Courier New'"/>
      <w:kern w:val="3"/>
      <w:sz w:val="24"/>
      <w:szCs w:val="24"/>
      <w:lang w:eastAsia="zh-CN" w:bidi="hi-IN"/>
    </w:rPr>
  </w:style>
  <w:style w:type="paragraph" w:styleId="20">
    <w:name w:val="Body Text 2"/>
    <w:basedOn w:val="Standard"/>
    <w:link w:val="21"/>
    <w:rsid w:val="004914D5"/>
    <w:pPr>
      <w:spacing w:after="120" w:line="480" w:lineRule="auto"/>
    </w:pPr>
  </w:style>
  <w:style w:type="character" w:customStyle="1" w:styleId="21">
    <w:name w:val="Основной текст 2 Знак"/>
    <w:basedOn w:val="a0"/>
    <w:link w:val="20"/>
    <w:rsid w:val="004914D5"/>
    <w:rPr>
      <w:rFonts w:ascii="Liberation Serif" w:eastAsia="NSimSun" w:hAnsi="Liberation Serif" w:cs="Mangal"/>
      <w:kern w:val="3"/>
      <w:sz w:val="24"/>
      <w:szCs w:val="24"/>
      <w:lang w:eastAsia="zh-CN" w:bidi="hi-IN"/>
    </w:rPr>
  </w:style>
  <w:style w:type="character" w:customStyle="1" w:styleId="WW8Num2z0">
    <w:name w:val="WW8Num2z0"/>
    <w:rsid w:val="004914D5"/>
  </w:style>
  <w:style w:type="character" w:customStyle="1" w:styleId="WW8Num2z1">
    <w:name w:val="WW8Num2z1"/>
    <w:rsid w:val="004914D5"/>
  </w:style>
  <w:style w:type="character" w:customStyle="1" w:styleId="WW8Num2z2">
    <w:name w:val="WW8Num2z2"/>
    <w:rsid w:val="004914D5"/>
  </w:style>
  <w:style w:type="character" w:customStyle="1" w:styleId="WW8Num2z3">
    <w:name w:val="WW8Num2z3"/>
    <w:rsid w:val="004914D5"/>
  </w:style>
  <w:style w:type="character" w:customStyle="1" w:styleId="WW8Num2z4">
    <w:name w:val="WW8Num2z4"/>
    <w:rsid w:val="004914D5"/>
  </w:style>
  <w:style w:type="character" w:customStyle="1" w:styleId="WW8Num2z5">
    <w:name w:val="WW8Num2z5"/>
    <w:rsid w:val="004914D5"/>
  </w:style>
  <w:style w:type="character" w:customStyle="1" w:styleId="WW8Num2z6">
    <w:name w:val="WW8Num2z6"/>
    <w:rsid w:val="004914D5"/>
  </w:style>
  <w:style w:type="character" w:customStyle="1" w:styleId="WW8Num2z7">
    <w:name w:val="WW8Num2z7"/>
    <w:rsid w:val="004914D5"/>
  </w:style>
  <w:style w:type="character" w:customStyle="1" w:styleId="WW8Num2z8">
    <w:name w:val="WW8Num2z8"/>
    <w:rsid w:val="004914D5"/>
  </w:style>
  <w:style w:type="character" w:customStyle="1" w:styleId="WW8Num3z0">
    <w:name w:val="WW8Num3z0"/>
    <w:rsid w:val="004914D5"/>
  </w:style>
  <w:style w:type="character" w:customStyle="1" w:styleId="WW8Num3z1">
    <w:name w:val="WW8Num3z1"/>
    <w:rsid w:val="004914D5"/>
  </w:style>
  <w:style w:type="character" w:customStyle="1" w:styleId="WW8Num3z2">
    <w:name w:val="WW8Num3z2"/>
    <w:rsid w:val="004914D5"/>
  </w:style>
  <w:style w:type="character" w:customStyle="1" w:styleId="WW8Num3z3">
    <w:name w:val="WW8Num3z3"/>
    <w:rsid w:val="004914D5"/>
  </w:style>
  <w:style w:type="character" w:customStyle="1" w:styleId="WW8Num3z4">
    <w:name w:val="WW8Num3z4"/>
    <w:rsid w:val="004914D5"/>
  </w:style>
  <w:style w:type="character" w:customStyle="1" w:styleId="WW8Num3z5">
    <w:name w:val="WW8Num3z5"/>
    <w:rsid w:val="004914D5"/>
  </w:style>
  <w:style w:type="character" w:customStyle="1" w:styleId="WW8Num3z6">
    <w:name w:val="WW8Num3z6"/>
    <w:rsid w:val="004914D5"/>
  </w:style>
  <w:style w:type="character" w:customStyle="1" w:styleId="WW8Num3z7">
    <w:name w:val="WW8Num3z7"/>
    <w:rsid w:val="004914D5"/>
  </w:style>
  <w:style w:type="character" w:customStyle="1" w:styleId="WW8Num3z8">
    <w:name w:val="WW8Num3z8"/>
    <w:rsid w:val="004914D5"/>
  </w:style>
  <w:style w:type="character" w:customStyle="1" w:styleId="WW8Num4z0">
    <w:name w:val="WW8Num4z0"/>
    <w:rsid w:val="004914D5"/>
    <w:rPr>
      <w:rFonts w:ascii="Times New Roman" w:eastAsia="Times New Roman" w:hAnsi="Times New Roman" w:cs="Times New Roman"/>
      <w:sz w:val="26"/>
      <w:szCs w:val="26"/>
    </w:rPr>
  </w:style>
  <w:style w:type="character" w:customStyle="1" w:styleId="WW8Num4z1">
    <w:name w:val="WW8Num4z1"/>
    <w:rsid w:val="004914D5"/>
  </w:style>
  <w:style w:type="character" w:customStyle="1" w:styleId="WW8Num4z2">
    <w:name w:val="WW8Num4z2"/>
    <w:rsid w:val="004914D5"/>
  </w:style>
  <w:style w:type="character" w:customStyle="1" w:styleId="WW8Num4z3">
    <w:name w:val="WW8Num4z3"/>
    <w:rsid w:val="004914D5"/>
  </w:style>
  <w:style w:type="character" w:customStyle="1" w:styleId="WW8Num4z4">
    <w:name w:val="WW8Num4z4"/>
    <w:rsid w:val="004914D5"/>
  </w:style>
  <w:style w:type="character" w:customStyle="1" w:styleId="WW8Num4z5">
    <w:name w:val="WW8Num4z5"/>
    <w:rsid w:val="004914D5"/>
  </w:style>
  <w:style w:type="character" w:customStyle="1" w:styleId="WW8Num4z6">
    <w:name w:val="WW8Num4z6"/>
    <w:rsid w:val="004914D5"/>
  </w:style>
  <w:style w:type="character" w:customStyle="1" w:styleId="WW8Num4z7">
    <w:name w:val="WW8Num4z7"/>
    <w:rsid w:val="004914D5"/>
  </w:style>
  <w:style w:type="character" w:customStyle="1" w:styleId="WW8Num4z8">
    <w:name w:val="WW8Num4z8"/>
    <w:rsid w:val="004914D5"/>
  </w:style>
  <w:style w:type="character" w:customStyle="1" w:styleId="WW8Num5z0">
    <w:name w:val="WW8Num5z0"/>
    <w:rsid w:val="004914D5"/>
  </w:style>
  <w:style w:type="character" w:customStyle="1" w:styleId="WW8Num5z1">
    <w:name w:val="WW8Num5z1"/>
    <w:rsid w:val="004914D5"/>
  </w:style>
  <w:style w:type="character" w:customStyle="1" w:styleId="WW8Num5z2">
    <w:name w:val="WW8Num5z2"/>
    <w:rsid w:val="004914D5"/>
  </w:style>
  <w:style w:type="character" w:customStyle="1" w:styleId="WW8Num5z3">
    <w:name w:val="WW8Num5z3"/>
    <w:rsid w:val="004914D5"/>
  </w:style>
  <w:style w:type="character" w:customStyle="1" w:styleId="WW8Num5z4">
    <w:name w:val="WW8Num5z4"/>
    <w:rsid w:val="004914D5"/>
  </w:style>
  <w:style w:type="character" w:customStyle="1" w:styleId="WW8Num5z5">
    <w:name w:val="WW8Num5z5"/>
    <w:rsid w:val="004914D5"/>
  </w:style>
  <w:style w:type="character" w:customStyle="1" w:styleId="WW8Num5z6">
    <w:name w:val="WW8Num5z6"/>
    <w:rsid w:val="004914D5"/>
  </w:style>
  <w:style w:type="character" w:customStyle="1" w:styleId="WW8Num5z7">
    <w:name w:val="WW8Num5z7"/>
    <w:rsid w:val="004914D5"/>
  </w:style>
  <w:style w:type="character" w:customStyle="1" w:styleId="WW8Num5z8">
    <w:name w:val="WW8Num5z8"/>
    <w:rsid w:val="004914D5"/>
  </w:style>
  <w:style w:type="character" w:customStyle="1" w:styleId="WW8Num6z0">
    <w:name w:val="WW8Num6z0"/>
    <w:rsid w:val="004914D5"/>
  </w:style>
  <w:style w:type="character" w:customStyle="1" w:styleId="WW8Num6z1">
    <w:name w:val="WW8Num6z1"/>
    <w:rsid w:val="004914D5"/>
  </w:style>
  <w:style w:type="character" w:customStyle="1" w:styleId="WW8Num6z2">
    <w:name w:val="WW8Num6z2"/>
    <w:rsid w:val="004914D5"/>
  </w:style>
  <w:style w:type="character" w:customStyle="1" w:styleId="WW8Num6z3">
    <w:name w:val="WW8Num6z3"/>
    <w:rsid w:val="004914D5"/>
  </w:style>
  <w:style w:type="character" w:customStyle="1" w:styleId="WW8Num6z4">
    <w:name w:val="WW8Num6z4"/>
    <w:rsid w:val="004914D5"/>
  </w:style>
  <w:style w:type="character" w:customStyle="1" w:styleId="WW8Num6z5">
    <w:name w:val="WW8Num6z5"/>
    <w:rsid w:val="004914D5"/>
  </w:style>
  <w:style w:type="character" w:customStyle="1" w:styleId="WW8Num6z6">
    <w:name w:val="WW8Num6z6"/>
    <w:rsid w:val="004914D5"/>
  </w:style>
  <w:style w:type="character" w:customStyle="1" w:styleId="WW8Num6z7">
    <w:name w:val="WW8Num6z7"/>
    <w:rsid w:val="004914D5"/>
  </w:style>
  <w:style w:type="character" w:customStyle="1" w:styleId="WW8Num6z8">
    <w:name w:val="WW8Num6z8"/>
    <w:rsid w:val="004914D5"/>
  </w:style>
  <w:style w:type="character" w:customStyle="1" w:styleId="100">
    <w:name w:val="Основной шрифт абзаца10"/>
    <w:rsid w:val="004914D5"/>
  </w:style>
  <w:style w:type="character" w:customStyle="1" w:styleId="WW8Num7z0">
    <w:name w:val="WW8Num7z0"/>
    <w:rsid w:val="004914D5"/>
  </w:style>
  <w:style w:type="character" w:customStyle="1" w:styleId="WW8Num7z1">
    <w:name w:val="WW8Num7z1"/>
    <w:rsid w:val="004914D5"/>
  </w:style>
  <w:style w:type="character" w:customStyle="1" w:styleId="WW8Num7z2">
    <w:name w:val="WW8Num7z2"/>
    <w:rsid w:val="004914D5"/>
  </w:style>
  <w:style w:type="character" w:customStyle="1" w:styleId="WW8Num7z3">
    <w:name w:val="WW8Num7z3"/>
    <w:rsid w:val="004914D5"/>
  </w:style>
  <w:style w:type="character" w:customStyle="1" w:styleId="WW8Num7z4">
    <w:name w:val="WW8Num7z4"/>
    <w:rsid w:val="004914D5"/>
  </w:style>
  <w:style w:type="character" w:customStyle="1" w:styleId="WW8Num7z5">
    <w:name w:val="WW8Num7z5"/>
    <w:rsid w:val="004914D5"/>
  </w:style>
  <w:style w:type="character" w:customStyle="1" w:styleId="WW8Num7z6">
    <w:name w:val="WW8Num7z6"/>
    <w:rsid w:val="004914D5"/>
  </w:style>
  <w:style w:type="character" w:customStyle="1" w:styleId="WW8Num7z7">
    <w:name w:val="WW8Num7z7"/>
    <w:rsid w:val="004914D5"/>
  </w:style>
  <w:style w:type="character" w:customStyle="1" w:styleId="WW8Num7z8">
    <w:name w:val="WW8Num7z8"/>
    <w:rsid w:val="004914D5"/>
  </w:style>
  <w:style w:type="character" w:customStyle="1" w:styleId="WW8Num8z0">
    <w:name w:val="WW8Num8z0"/>
    <w:rsid w:val="004914D5"/>
    <w:rPr>
      <w:rFonts w:ascii="Times New Roman" w:eastAsia="Times New Roman" w:hAnsi="Times New Roman" w:cs="Times New Roman"/>
      <w:sz w:val="26"/>
      <w:szCs w:val="26"/>
    </w:rPr>
  </w:style>
  <w:style w:type="character" w:customStyle="1" w:styleId="WW8Num8z1">
    <w:name w:val="WW8Num8z1"/>
    <w:rsid w:val="004914D5"/>
  </w:style>
  <w:style w:type="character" w:customStyle="1" w:styleId="WW8Num8z2">
    <w:name w:val="WW8Num8z2"/>
    <w:rsid w:val="004914D5"/>
  </w:style>
  <w:style w:type="character" w:customStyle="1" w:styleId="WW8Num8z3">
    <w:name w:val="WW8Num8z3"/>
    <w:rsid w:val="004914D5"/>
  </w:style>
  <w:style w:type="character" w:customStyle="1" w:styleId="WW8Num8z4">
    <w:name w:val="WW8Num8z4"/>
    <w:rsid w:val="004914D5"/>
  </w:style>
  <w:style w:type="character" w:customStyle="1" w:styleId="WW8Num8z5">
    <w:name w:val="WW8Num8z5"/>
    <w:rsid w:val="004914D5"/>
  </w:style>
  <w:style w:type="character" w:customStyle="1" w:styleId="WW8Num8z6">
    <w:name w:val="WW8Num8z6"/>
    <w:rsid w:val="004914D5"/>
  </w:style>
  <w:style w:type="character" w:customStyle="1" w:styleId="WW8Num8z7">
    <w:name w:val="WW8Num8z7"/>
    <w:rsid w:val="004914D5"/>
  </w:style>
  <w:style w:type="character" w:customStyle="1" w:styleId="WW8Num8z8">
    <w:name w:val="WW8Num8z8"/>
    <w:rsid w:val="004914D5"/>
  </w:style>
  <w:style w:type="character" w:customStyle="1" w:styleId="WW8Num9z0">
    <w:name w:val="WW8Num9z0"/>
    <w:rsid w:val="004914D5"/>
    <w:rPr>
      <w:rFonts w:ascii="Times New Roman" w:eastAsia="Times New Roman" w:hAnsi="Times New Roman" w:cs="Times New Roman"/>
      <w:sz w:val="26"/>
      <w:szCs w:val="26"/>
    </w:rPr>
  </w:style>
  <w:style w:type="character" w:customStyle="1" w:styleId="WW8Num9z1">
    <w:name w:val="WW8Num9z1"/>
    <w:rsid w:val="004914D5"/>
  </w:style>
  <w:style w:type="character" w:customStyle="1" w:styleId="WW8Num9z2">
    <w:name w:val="WW8Num9z2"/>
    <w:rsid w:val="004914D5"/>
  </w:style>
  <w:style w:type="character" w:customStyle="1" w:styleId="WW8Num9z3">
    <w:name w:val="WW8Num9z3"/>
    <w:rsid w:val="004914D5"/>
  </w:style>
  <w:style w:type="character" w:customStyle="1" w:styleId="WW8Num9z4">
    <w:name w:val="WW8Num9z4"/>
    <w:rsid w:val="004914D5"/>
  </w:style>
  <w:style w:type="character" w:customStyle="1" w:styleId="WW8Num9z5">
    <w:name w:val="WW8Num9z5"/>
    <w:rsid w:val="004914D5"/>
  </w:style>
  <w:style w:type="character" w:customStyle="1" w:styleId="WW8Num9z6">
    <w:name w:val="WW8Num9z6"/>
    <w:rsid w:val="004914D5"/>
  </w:style>
  <w:style w:type="character" w:customStyle="1" w:styleId="WW8Num9z7">
    <w:name w:val="WW8Num9z7"/>
    <w:rsid w:val="004914D5"/>
  </w:style>
  <w:style w:type="character" w:customStyle="1" w:styleId="WW8Num9z8">
    <w:name w:val="WW8Num9z8"/>
    <w:rsid w:val="004914D5"/>
  </w:style>
  <w:style w:type="character" w:customStyle="1" w:styleId="WW8Num1z0">
    <w:name w:val="WW8Num1z0"/>
    <w:rsid w:val="004914D5"/>
  </w:style>
  <w:style w:type="numbering" w:customStyle="1" w:styleId="WW8Num2">
    <w:name w:val="WW8Num2"/>
    <w:basedOn w:val="a2"/>
    <w:rsid w:val="004914D5"/>
    <w:pPr>
      <w:numPr>
        <w:numId w:val="11"/>
      </w:numPr>
    </w:pPr>
  </w:style>
  <w:style w:type="numbering" w:customStyle="1" w:styleId="WW8Num3">
    <w:name w:val="WW8Num3"/>
    <w:basedOn w:val="a2"/>
    <w:rsid w:val="004914D5"/>
    <w:pPr>
      <w:numPr>
        <w:numId w:val="12"/>
      </w:numPr>
    </w:pPr>
  </w:style>
  <w:style w:type="numbering" w:customStyle="1" w:styleId="WW8Num4">
    <w:name w:val="WW8Num4"/>
    <w:basedOn w:val="a2"/>
    <w:rsid w:val="004914D5"/>
    <w:pPr>
      <w:numPr>
        <w:numId w:val="13"/>
      </w:numPr>
    </w:pPr>
  </w:style>
  <w:style w:type="numbering" w:customStyle="1" w:styleId="WW8Num51">
    <w:name w:val="WW8Num51"/>
    <w:basedOn w:val="a2"/>
    <w:rsid w:val="004914D5"/>
    <w:pPr>
      <w:numPr>
        <w:numId w:val="14"/>
      </w:numPr>
    </w:pPr>
  </w:style>
  <w:style w:type="numbering" w:customStyle="1" w:styleId="WW8Num6">
    <w:name w:val="WW8Num6"/>
    <w:basedOn w:val="a2"/>
    <w:rsid w:val="004914D5"/>
    <w:pPr>
      <w:numPr>
        <w:numId w:val="15"/>
      </w:numPr>
    </w:pPr>
  </w:style>
  <w:style w:type="numbering" w:customStyle="1" w:styleId="WW8Num7">
    <w:name w:val="WW8Num7"/>
    <w:basedOn w:val="a2"/>
    <w:rsid w:val="004914D5"/>
    <w:pPr>
      <w:numPr>
        <w:numId w:val="16"/>
      </w:numPr>
    </w:pPr>
  </w:style>
  <w:style w:type="numbering" w:customStyle="1" w:styleId="WW8Num8">
    <w:name w:val="WW8Num8"/>
    <w:basedOn w:val="a2"/>
    <w:rsid w:val="004914D5"/>
    <w:pPr>
      <w:numPr>
        <w:numId w:val="17"/>
      </w:numPr>
    </w:pPr>
  </w:style>
  <w:style w:type="numbering" w:customStyle="1" w:styleId="WW8Num9">
    <w:name w:val="WW8Num9"/>
    <w:basedOn w:val="a2"/>
    <w:rsid w:val="004914D5"/>
    <w:pPr>
      <w:numPr>
        <w:numId w:val="18"/>
      </w:numPr>
    </w:pPr>
  </w:style>
  <w:style w:type="table" w:styleId="a9">
    <w:name w:val="Table Grid"/>
    <w:basedOn w:val="a1"/>
    <w:uiPriority w:val="39"/>
    <w:rsid w:val="00DC50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1752B0"/>
  </w:style>
  <w:style w:type="paragraph" w:customStyle="1" w:styleId="Textbodyindentuser">
    <w:name w:val="Text body indent (user)"/>
    <w:rsid w:val="001752B0"/>
    <w:pPr>
      <w:suppressAutoHyphens/>
      <w:autoSpaceDN w:val="0"/>
      <w:spacing w:after="0" w:line="360" w:lineRule="auto"/>
      <w:ind w:firstLine="1260"/>
      <w:textAlignment w:val="baseline"/>
    </w:pPr>
    <w:rPr>
      <w:rFonts w:ascii="Liberation Serif" w:eastAsia="NSimSun" w:hAnsi="Liberation Serif" w:cs="Mangal"/>
      <w:kern w:val="3"/>
      <w:sz w:val="24"/>
      <w:szCs w:val="24"/>
      <w:lang w:eastAsia="zh-CN" w:bidi="hi-IN"/>
    </w:rPr>
  </w:style>
  <w:style w:type="paragraph" w:customStyle="1" w:styleId="Pa2">
    <w:name w:val="Pa2"/>
    <w:rsid w:val="001752B0"/>
    <w:pPr>
      <w:widowControl w:val="0"/>
      <w:suppressAutoHyphens/>
      <w:autoSpaceDN w:val="0"/>
      <w:spacing w:after="0" w:line="241" w:lineRule="atLeast"/>
      <w:textAlignment w:val="baseline"/>
    </w:pPr>
    <w:rPr>
      <w:rFonts w:ascii="Liberation Serif" w:eastAsia="0" w:hAnsi="Liberation Serif" w:cs="Liberation Serif"/>
      <w:kern w:val="3"/>
      <w:sz w:val="24"/>
      <w:szCs w:val="24"/>
      <w:lang w:eastAsia="hi-IN" w:bidi="hi-IN"/>
    </w:rPr>
  </w:style>
  <w:style w:type="paragraph" w:styleId="aa">
    <w:name w:val="List Bullet"/>
    <w:rsid w:val="001752B0"/>
    <w:pPr>
      <w:suppressAutoHyphens/>
      <w:autoSpaceDN w:val="0"/>
      <w:spacing w:after="0" w:line="240" w:lineRule="auto"/>
      <w:textAlignment w:val="baseline"/>
    </w:pPr>
    <w:rPr>
      <w:rFonts w:ascii="Liberation Serif" w:eastAsia="NSimSun" w:hAnsi="Liberation Serif" w:cs="Mangal"/>
      <w:kern w:val="3"/>
      <w:sz w:val="21"/>
      <w:szCs w:val="24"/>
      <w:lang w:eastAsia="zh-CN" w:bidi="hi-IN"/>
    </w:rPr>
  </w:style>
  <w:style w:type="paragraph" w:customStyle="1" w:styleId="14">
    <w:name w:val="Без интервала1"/>
    <w:rsid w:val="001752B0"/>
    <w:pPr>
      <w:suppressAutoHyphens/>
      <w:autoSpaceDN w:val="0"/>
      <w:spacing w:after="0" w:line="240" w:lineRule="auto"/>
      <w:textAlignment w:val="baseline"/>
    </w:pPr>
    <w:rPr>
      <w:rFonts w:ascii="Calibri" w:eastAsia="Calibri" w:hAnsi="Calibri" w:cs="Liberation Serif"/>
      <w:kern w:val="3"/>
      <w:sz w:val="24"/>
      <w:szCs w:val="24"/>
      <w:lang w:eastAsia="hi-IN" w:bidi="hi-IN"/>
    </w:rPr>
  </w:style>
  <w:style w:type="paragraph" w:styleId="ab">
    <w:name w:val="Balloon Text"/>
    <w:link w:val="ac"/>
    <w:rsid w:val="001752B0"/>
    <w:pPr>
      <w:suppressAutoHyphens/>
      <w:autoSpaceDN w:val="0"/>
      <w:spacing w:after="0" w:line="240" w:lineRule="auto"/>
      <w:textAlignment w:val="baseline"/>
    </w:pPr>
    <w:rPr>
      <w:rFonts w:ascii="Tahoma" w:eastAsia="Tahoma" w:hAnsi="Tahoma" w:cs="Tahoma"/>
      <w:kern w:val="3"/>
      <w:sz w:val="16"/>
      <w:szCs w:val="14"/>
      <w:lang w:eastAsia="zh-CN" w:bidi="hi-IN"/>
    </w:rPr>
  </w:style>
  <w:style w:type="character" w:customStyle="1" w:styleId="ac">
    <w:name w:val="Текст выноски Знак"/>
    <w:basedOn w:val="a0"/>
    <w:link w:val="ab"/>
    <w:rsid w:val="001752B0"/>
    <w:rPr>
      <w:rFonts w:ascii="Tahoma" w:eastAsia="Tahoma" w:hAnsi="Tahoma" w:cs="Tahoma"/>
      <w:kern w:val="3"/>
      <w:sz w:val="16"/>
      <w:szCs w:val="14"/>
      <w:lang w:eastAsia="zh-CN" w:bidi="hi-IN"/>
    </w:rPr>
  </w:style>
  <w:style w:type="paragraph" w:styleId="ad">
    <w:name w:val="No Spacing"/>
    <w:rsid w:val="001752B0"/>
    <w:pPr>
      <w:autoSpaceDN w:val="0"/>
      <w:spacing w:after="0" w:line="240" w:lineRule="auto"/>
    </w:pPr>
    <w:rPr>
      <w:rFonts w:ascii="Calibri" w:eastAsia="Times New Roman" w:hAnsi="Calibri" w:cs="Liberation Serif"/>
      <w:lang w:eastAsia="ar-SA" w:bidi="hi-IN"/>
    </w:rPr>
  </w:style>
  <w:style w:type="paragraph" w:customStyle="1" w:styleId="ConsPlusTitle">
    <w:name w:val="ConsPlusTitle"/>
    <w:rsid w:val="001752B0"/>
    <w:pPr>
      <w:widowControl w:val="0"/>
      <w:autoSpaceDN w:val="0"/>
      <w:spacing w:after="0" w:line="240" w:lineRule="auto"/>
    </w:pPr>
    <w:rPr>
      <w:rFonts w:ascii="Calibri" w:eastAsia="Calibri" w:hAnsi="Calibri" w:cs="Liberation Serif"/>
      <w:b/>
      <w:lang w:eastAsia="ar-SA" w:bidi="hi-IN"/>
    </w:rPr>
  </w:style>
  <w:style w:type="character" w:customStyle="1" w:styleId="22">
    <w:name w:val="Нижний колонтитул Знак2"/>
    <w:rsid w:val="001752B0"/>
    <w:rPr>
      <w:sz w:val="21"/>
    </w:rPr>
  </w:style>
  <w:style w:type="character" w:customStyle="1" w:styleId="15">
    <w:name w:val="Нижний колонтитул Знак1"/>
    <w:rsid w:val="001752B0"/>
    <w:rPr>
      <w:sz w:val="21"/>
    </w:rPr>
  </w:style>
  <w:style w:type="character" w:customStyle="1" w:styleId="16">
    <w:name w:val="Основной шрифт абзаца1"/>
    <w:rsid w:val="001752B0"/>
  </w:style>
  <w:style w:type="character" w:customStyle="1" w:styleId="40">
    <w:name w:val="Основной шрифт абзаца4"/>
    <w:rsid w:val="001752B0"/>
  </w:style>
  <w:style w:type="character" w:customStyle="1" w:styleId="ae">
    <w:name w:val="Гипертекстовая ссылка"/>
    <w:rsid w:val="001752B0"/>
    <w:rPr>
      <w:color w:val="008000"/>
    </w:rPr>
  </w:style>
  <w:style w:type="character" w:customStyle="1" w:styleId="23">
    <w:name w:val="Заголовок 2 Знак"/>
    <w:rsid w:val="001752B0"/>
    <w:rPr>
      <w:rFonts w:ascii="Cambria" w:eastAsia="Cambria" w:hAnsi="Cambria" w:cs="Cambria"/>
      <w:b/>
      <w:bCs/>
      <w:color w:val="4F81BD"/>
      <w:sz w:val="26"/>
      <w:szCs w:val="23"/>
    </w:rPr>
  </w:style>
  <w:style w:type="character" w:customStyle="1" w:styleId="af">
    <w:name w:val="Без интервала Знак"/>
    <w:rsid w:val="001752B0"/>
    <w:rPr>
      <w:rFonts w:ascii="Calibri" w:eastAsia="Times New Roman" w:hAnsi="Calibri" w:cs="Calibri"/>
      <w:kern w:val="0"/>
      <w:sz w:val="22"/>
      <w:szCs w:val="22"/>
      <w:lang w:eastAsia="ar-SA"/>
    </w:rPr>
  </w:style>
  <w:style w:type="character" w:customStyle="1" w:styleId="af0">
    <w:name w:val="Верхний колонтитул Знак"/>
    <w:rsid w:val="001752B0"/>
    <w:rPr>
      <w:sz w:val="21"/>
    </w:rPr>
  </w:style>
  <w:style w:type="character" w:customStyle="1" w:styleId="32">
    <w:name w:val="Нижний колонтитул Знак3"/>
    <w:basedOn w:val="a0"/>
    <w:rsid w:val="001752B0"/>
    <w:rPr>
      <w:rFonts w:eastAsia="0"/>
      <w:szCs w:val="21"/>
      <w:lang w:eastAsia="hi-IN"/>
    </w:rPr>
  </w:style>
  <w:style w:type="numbering" w:customStyle="1" w:styleId="WWNum1">
    <w:name w:val="WWNum1"/>
    <w:basedOn w:val="a2"/>
    <w:rsid w:val="001752B0"/>
    <w:pPr>
      <w:numPr>
        <w:numId w:val="24"/>
      </w:numPr>
    </w:pPr>
  </w:style>
  <w:style w:type="character" w:customStyle="1" w:styleId="30">
    <w:name w:val="Заголовок 3 Знак"/>
    <w:basedOn w:val="a0"/>
    <w:link w:val="3"/>
    <w:rsid w:val="00A60197"/>
    <w:rPr>
      <w:rFonts w:ascii="Liberation Sans" w:eastAsia="Microsoft YaHei" w:hAnsi="Liberation Sans" w:cs="Liberation Sans"/>
      <w:b/>
      <w:bCs/>
      <w:kern w:val="3"/>
      <w:sz w:val="28"/>
      <w:szCs w:val="28"/>
      <w:lang w:eastAsia="zh-CN" w:bidi="hi-IN"/>
    </w:rPr>
  </w:style>
  <w:style w:type="character" w:customStyle="1" w:styleId="50">
    <w:name w:val="Заголовок 5 Знак"/>
    <w:basedOn w:val="a0"/>
    <w:link w:val="5"/>
    <w:rsid w:val="00A60197"/>
    <w:rPr>
      <w:rFonts w:ascii="Liberation Sans" w:eastAsia="Microsoft YaHei" w:hAnsi="Liberation Sans" w:cs="Liberation Sans"/>
      <w:b/>
      <w:bCs/>
      <w:kern w:val="3"/>
      <w:sz w:val="28"/>
      <w:szCs w:val="28"/>
      <w:lang w:eastAsia="zh-CN" w:bidi="hi-IN"/>
    </w:rPr>
  </w:style>
  <w:style w:type="numbering" w:customStyle="1" w:styleId="6">
    <w:name w:val="Нет списка6"/>
    <w:next w:val="a2"/>
    <w:uiPriority w:val="99"/>
    <w:semiHidden/>
    <w:unhideWhenUsed/>
    <w:rsid w:val="00A60197"/>
  </w:style>
  <w:style w:type="paragraph" w:styleId="af1">
    <w:name w:val="footnote text"/>
    <w:basedOn w:val="a"/>
    <w:link w:val="af2"/>
    <w:rsid w:val="00A60197"/>
    <w:pPr>
      <w:autoSpaceDN w:val="0"/>
      <w:spacing w:after="0" w:line="240" w:lineRule="auto"/>
    </w:pPr>
    <w:rPr>
      <w:rFonts w:ascii="Calibri" w:eastAsia="Calibri" w:hAnsi="Calibri" w:cs="Times New Roman"/>
      <w:sz w:val="20"/>
      <w:szCs w:val="20"/>
    </w:rPr>
  </w:style>
  <w:style w:type="character" w:customStyle="1" w:styleId="af2">
    <w:name w:val="Текст сноски Знак"/>
    <w:basedOn w:val="a0"/>
    <w:link w:val="af1"/>
    <w:rsid w:val="00A60197"/>
    <w:rPr>
      <w:rFonts w:ascii="Calibri" w:eastAsia="Calibri" w:hAnsi="Calibri" w:cs="Times New Roman"/>
      <w:sz w:val="20"/>
      <w:szCs w:val="20"/>
    </w:rPr>
  </w:style>
  <w:style w:type="paragraph" w:styleId="af3">
    <w:name w:val="annotation text"/>
    <w:basedOn w:val="a"/>
    <w:link w:val="af4"/>
    <w:rsid w:val="00A60197"/>
    <w:pPr>
      <w:suppressAutoHyphens/>
      <w:autoSpaceDN w:val="0"/>
      <w:spacing w:after="0" w:line="240" w:lineRule="auto"/>
      <w:textAlignment w:val="baseline"/>
    </w:pPr>
    <w:rPr>
      <w:rFonts w:ascii="Liberation Serif" w:eastAsia="NSimSun" w:hAnsi="Liberation Serif" w:cs="Mangal"/>
      <w:kern w:val="3"/>
      <w:sz w:val="20"/>
      <w:szCs w:val="18"/>
      <w:lang w:eastAsia="zh-CN" w:bidi="hi-IN"/>
    </w:rPr>
  </w:style>
  <w:style w:type="character" w:customStyle="1" w:styleId="af4">
    <w:name w:val="Текст примечания Знак"/>
    <w:basedOn w:val="a0"/>
    <w:link w:val="af3"/>
    <w:rsid w:val="00A60197"/>
    <w:rPr>
      <w:rFonts w:ascii="Liberation Serif" w:eastAsia="NSimSun" w:hAnsi="Liberation Serif" w:cs="Mangal"/>
      <w:kern w:val="3"/>
      <w:sz w:val="20"/>
      <w:szCs w:val="18"/>
      <w:lang w:eastAsia="zh-CN" w:bidi="hi-IN"/>
    </w:rPr>
  </w:style>
  <w:style w:type="paragraph" w:styleId="af5">
    <w:name w:val="annotation subject"/>
    <w:basedOn w:val="af3"/>
    <w:next w:val="af3"/>
    <w:link w:val="af6"/>
    <w:rsid w:val="00A60197"/>
    <w:rPr>
      <w:b/>
      <w:bCs/>
    </w:rPr>
  </w:style>
  <w:style w:type="character" w:customStyle="1" w:styleId="af6">
    <w:name w:val="Тема примечания Знак"/>
    <w:basedOn w:val="af4"/>
    <w:link w:val="af5"/>
    <w:rsid w:val="00A60197"/>
    <w:rPr>
      <w:rFonts w:ascii="Liberation Serif" w:eastAsia="NSimSun" w:hAnsi="Liberation Serif" w:cs="Mangal"/>
      <w:b/>
      <w:bCs/>
      <w:kern w:val="3"/>
      <w:sz w:val="20"/>
      <w:szCs w:val="18"/>
      <w:lang w:eastAsia="zh-CN" w:bidi="hi-IN"/>
    </w:rPr>
  </w:style>
  <w:style w:type="paragraph" w:customStyle="1" w:styleId="18">
    <w:name w:val="Основной текст1"/>
    <w:basedOn w:val="Standard"/>
    <w:rsid w:val="00A60197"/>
    <w:pPr>
      <w:widowControl w:val="0"/>
      <w:jc w:val="center"/>
    </w:pPr>
    <w:rPr>
      <w:rFonts w:ascii="Times New Roman" w:eastAsia="Times New Roman" w:hAnsi="Times New Roman" w:cs="Times New Roman"/>
      <w:b/>
      <w:bCs/>
    </w:rPr>
  </w:style>
  <w:style w:type="paragraph" w:customStyle="1" w:styleId="LO-Normal1">
    <w:name w:val="LO-Normal1"/>
    <w:basedOn w:val="Standard"/>
    <w:rsid w:val="00A60197"/>
    <w:pPr>
      <w:autoSpaceDE w:val="0"/>
    </w:pPr>
    <w:rPr>
      <w:rFonts w:ascii="Times New Roman" w:eastAsia="Times New Roman" w:hAnsi="Times New Roman" w:cs="Times New Roman"/>
      <w:color w:val="000000"/>
    </w:rPr>
  </w:style>
  <w:style w:type="character" w:customStyle="1" w:styleId="textspanview">
    <w:name w:val="textspanview"/>
    <w:basedOn w:val="a0"/>
    <w:rsid w:val="00A60197"/>
  </w:style>
  <w:style w:type="character" w:styleId="af7">
    <w:name w:val="annotation reference"/>
    <w:basedOn w:val="a0"/>
    <w:rsid w:val="00A60197"/>
    <w:rPr>
      <w:sz w:val="16"/>
      <w:szCs w:val="16"/>
    </w:rPr>
  </w:style>
  <w:style w:type="paragraph" w:styleId="af8">
    <w:name w:val="header"/>
    <w:basedOn w:val="a"/>
    <w:link w:val="19"/>
    <w:uiPriority w:val="99"/>
    <w:unhideWhenUsed/>
    <w:rsid w:val="00296EAD"/>
    <w:pPr>
      <w:tabs>
        <w:tab w:val="center" w:pos="4677"/>
        <w:tab w:val="right" w:pos="9355"/>
      </w:tabs>
      <w:spacing w:after="0" w:line="240" w:lineRule="auto"/>
    </w:pPr>
  </w:style>
  <w:style w:type="character" w:customStyle="1" w:styleId="19">
    <w:name w:val="Верхний колонтитул Знак1"/>
    <w:basedOn w:val="a0"/>
    <w:link w:val="af8"/>
    <w:uiPriority w:val="99"/>
    <w:rsid w:val="00296EAD"/>
  </w:style>
  <w:style w:type="paragraph" w:styleId="af9">
    <w:name w:val="Body Text"/>
    <w:basedOn w:val="a"/>
    <w:link w:val="afa"/>
    <w:uiPriority w:val="99"/>
    <w:semiHidden/>
    <w:unhideWhenUsed/>
    <w:rsid w:val="00CF233C"/>
    <w:pPr>
      <w:spacing w:after="120"/>
    </w:pPr>
  </w:style>
  <w:style w:type="character" w:customStyle="1" w:styleId="afa">
    <w:name w:val="Основной текст Знак"/>
    <w:basedOn w:val="a0"/>
    <w:link w:val="af9"/>
    <w:uiPriority w:val="99"/>
    <w:semiHidden/>
    <w:rsid w:val="00CF233C"/>
  </w:style>
  <w:style w:type="table" w:customStyle="1" w:styleId="1a">
    <w:name w:val="Сетка таблицы1"/>
    <w:basedOn w:val="a1"/>
    <w:next w:val="a9"/>
    <w:uiPriority w:val="39"/>
    <w:rsid w:val="00D07F4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6540">
      <w:bodyDiv w:val="1"/>
      <w:marLeft w:val="0"/>
      <w:marRight w:val="0"/>
      <w:marTop w:val="0"/>
      <w:marBottom w:val="0"/>
      <w:divBdr>
        <w:top w:val="none" w:sz="0" w:space="0" w:color="auto"/>
        <w:left w:val="none" w:sz="0" w:space="0" w:color="auto"/>
        <w:bottom w:val="none" w:sz="0" w:space="0" w:color="auto"/>
        <w:right w:val="none" w:sz="0" w:space="0" w:color="auto"/>
      </w:divBdr>
    </w:div>
    <w:div w:id="228852669">
      <w:bodyDiv w:val="1"/>
      <w:marLeft w:val="0"/>
      <w:marRight w:val="0"/>
      <w:marTop w:val="0"/>
      <w:marBottom w:val="0"/>
      <w:divBdr>
        <w:top w:val="none" w:sz="0" w:space="0" w:color="auto"/>
        <w:left w:val="none" w:sz="0" w:space="0" w:color="auto"/>
        <w:bottom w:val="none" w:sz="0" w:space="0" w:color="auto"/>
        <w:right w:val="none" w:sz="0" w:space="0" w:color="auto"/>
      </w:divBdr>
    </w:div>
    <w:div w:id="312296541">
      <w:bodyDiv w:val="1"/>
      <w:marLeft w:val="0"/>
      <w:marRight w:val="0"/>
      <w:marTop w:val="0"/>
      <w:marBottom w:val="0"/>
      <w:divBdr>
        <w:top w:val="none" w:sz="0" w:space="0" w:color="auto"/>
        <w:left w:val="none" w:sz="0" w:space="0" w:color="auto"/>
        <w:bottom w:val="none" w:sz="0" w:space="0" w:color="auto"/>
        <w:right w:val="none" w:sz="0" w:space="0" w:color="auto"/>
      </w:divBdr>
    </w:div>
    <w:div w:id="1133139877">
      <w:bodyDiv w:val="1"/>
      <w:marLeft w:val="0"/>
      <w:marRight w:val="0"/>
      <w:marTop w:val="0"/>
      <w:marBottom w:val="0"/>
      <w:divBdr>
        <w:top w:val="none" w:sz="0" w:space="0" w:color="auto"/>
        <w:left w:val="none" w:sz="0" w:space="0" w:color="auto"/>
        <w:bottom w:val="none" w:sz="0" w:space="0" w:color="auto"/>
        <w:right w:val="none" w:sz="0" w:space="0" w:color="auto"/>
      </w:divBdr>
    </w:div>
    <w:div w:id="1911622614">
      <w:bodyDiv w:val="1"/>
      <w:marLeft w:val="0"/>
      <w:marRight w:val="0"/>
      <w:marTop w:val="0"/>
      <w:marBottom w:val="0"/>
      <w:divBdr>
        <w:top w:val="none" w:sz="0" w:space="0" w:color="auto"/>
        <w:left w:val="none" w:sz="0" w:space="0" w:color="auto"/>
        <w:bottom w:val="none" w:sz="0" w:space="0" w:color="auto"/>
        <w:right w:val="none" w:sz="0" w:space="0" w:color="auto"/>
      </w:divBdr>
    </w:div>
    <w:div w:id="195756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7&amp;n=105353&amp;dst=10000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83052&amp;dst=100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DD680-D8C8-497C-B702-0D45D4D9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14</Pages>
  <Words>5113</Words>
  <Characters>29148</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74</cp:revision>
  <dcterms:created xsi:type="dcterms:W3CDTF">2023-06-28T06:13:00Z</dcterms:created>
  <dcterms:modified xsi:type="dcterms:W3CDTF">2026-03-25T11:27:00Z</dcterms:modified>
</cp:coreProperties>
</file>