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8E2" w:rsidRDefault="006B58E2" w:rsidP="006B58E2">
      <w:pPr>
        <w:pStyle w:val="12"/>
        <w:jc w:val="right"/>
        <w:rPr>
          <w:rFonts w:ascii="Times New Roman" w:hAnsi="Times New Roman"/>
          <w:b/>
          <w:bCs/>
          <w:sz w:val="24"/>
          <w:szCs w:val="24"/>
        </w:rPr>
      </w:pPr>
    </w:p>
    <w:p w:rsidR="000D52D5" w:rsidRPr="000D52D5" w:rsidRDefault="000D52D5" w:rsidP="000D52D5">
      <w:pPr>
        <w:pStyle w:val="a3"/>
        <w:ind w:left="851"/>
        <w:jc w:val="center"/>
        <w:rPr>
          <w:rFonts w:ascii="Times New Roman" w:hAnsi="Times New Roman" w:cs="Times New Roman"/>
          <w:sz w:val="24"/>
          <w:szCs w:val="24"/>
        </w:rPr>
      </w:pPr>
      <w:r w:rsidRPr="000D52D5">
        <w:rPr>
          <w:rFonts w:ascii="Times New Roman" w:hAnsi="Times New Roman" w:cs="Times New Roman"/>
          <w:sz w:val="24"/>
          <w:szCs w:val="24"/>
        </w:rPr>
        <w:t>Извещение</w:t>
      </w:r>
    </w:p>
    <w:p w:rsidR="000D52D5" w:rsidRPr="000D52D5" w:rsidRDefault="000D52D5" w:rsidP="000D52D5">
      <w:pPr>
        <w:pStyle w:val="a3"/>
        <w:ind w:left="851"/>
        <w:jc w:val="both"/>
        <w:rPr>
          <w:rFonts w:ascii="Times New Roman" w:hAnsi="Times New Roman" w:cs="Times New Roman"/>
          <w:sz w:val="24"/>
          <w:szCs w:val="24"/>
        </w:rPr>
      </w:pPr>
    </w:p>
    <w:p w:rsidR="000D52D5" w:rsidRPr="000D52D5" w:rsidRDefault="000D52D5" w:rsidP="000D52D5">
      <w:pPr>
        <w:pStyle w:val="a3"/>
        <w:ind w:left="851"/>
        <w:jc w:val="both"/>
        <w:rPr>
          <w:rFonts w:ascii="Times New Roman" w:hAnsi="Times New Roman" w:cs="Times New Roman"/>
          <w:sz w:val="24"/>
          <w:szCs w:val="24"/>
        </w:rPr>
      </w:pPr>
      <w:r w:rsidRPr="000D52D5">
        <w:rPr>
          <w:rFonts w:ascii="Times New Roman" w:eastAsia="Times New Roman" w:hAnsi="Times New Roman" w:cs="Times New Roman"/>
          <w:sz w:val="24"/>
          <w:szCs w:val="24"/>
        </w:rPr>
        <w:tab/>
      </w:r>
      <w:proofErr w:type="gramStart"/>
      <w:r w:rsidRPr="000D52D5">
        <w:rPr>
          <w:rFonts w:ascii="Times New Roman" w:eastAsia="Times New Roman" w:hAnsi="Times New Roman" w:cs="Times New Roman"/>
          <w:sz w:val="24"/>
          <w:szCs w:val="24"/>
        </w:rPr>
        <w:t xml:space="preserve">13 </w:t>
      </w:r>
      <w:r w:rsidRPr="000D52D5">
        <w:rPr>
          <w:rFonts w:ascii="Times New Roman" w:hAnsi="Times New Roman" w:cs="Times New Roman"/>
          <w:sz w:val="24"/>
          <w:szCs w:val="24"/>
        </w:rPr>
        <w:t>декабря</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2022</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года</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в</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17</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часов</w:t>
      </w:r>
      <w:r w:rsidRPr="000D52D5">
        <w:rPr>
          <w:rFonts w:ascii="Times New Roman" w:eastAsia="Times New Roman" w:hAnsi="Times New Roman" w:cs="Times New Roman"/>
          <w:sz w:val="24"/>
          <w:szCs w:val="24"/>
        </w:rPr>
        <w:t xml:space="preserve"> 00 минут </w:t>
      </w:r>
      <w:r w:rsidRPr="000D52D5">
        <w:rPr>
          <w:rFonts w:ascii="Times New Roman" w:hAnsi="Times New Roman" w:cs="Times New Roman"/>
          <w:sz w:val="24"/>
          <w:szCs w:val="24"/>
        </w:rPr>
        <w:t>в</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большом</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зале</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администрации</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города</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Мценска</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(г. Мценск,</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пл. Ленина, д.1, 2-й этаж)</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состоятся</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публичные</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слушания</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по</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проекту</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решения</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«О</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бюджете</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города</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Мценска</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на</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2023</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год</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и</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на</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плановый</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период</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2024</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и</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2025</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годов», принятому</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решением</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Мценского</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городского</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Совета</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народных</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депутатов</w:t>
      </w:r>
      <w:r w:rsidRPr="000D52D5">
        <w:rPr>
          <w:rFonts w:ascii="Times New Roman" w:eastAsia="Times New Roman" w:hAnsi="Times New Roman" w:cs="Times New Roman"/>
          <w:sz w:val="24"/>
          <w:szCs w:val="24"/>
        </w:rPr>
        <w:t xml:space="preserve"> от 25 ноября </w:t>
      </w:r>
      <w:r w:rsidRPr="000D52D5">
        <w:rPr>
          <w:rFonts w:ascii="Times New Roman" w:hAnsi="Times New Roman" w:cs="Times New Roman"/>
          <w:sz w:val="24"/>
          <w:szCs w:val="24"/>
        </w:rPr>
        <w:t>2022</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года</w:t>
      </w:r>
      <w:r w:rsidRPr="000D52D5">
        <w:rPr>
          <w:rFonts w:ascii="Times New Roman" w:eastAsia="Times New Roman" w:hAnsi="Times New Roman" w:cs="Times New Roman"/>
          <w:sz w:val="24"/>
          <w:szCs w:val="24"/>
        </w:rPr>
        <w:t xml:space="preserve"> № 18</w:t>
      </w:r>
      <w:r w:rsidRPr="000D52D5">
        <w:rPr>
          <w:rFonts w:ascii="Times New Roman" w:hAnsi="Times New Roman" w:cs="Times New Roman"/>
          <w:sz w:val="24"/>
          <w:szCs w:val="24"/>
        </w:rPr>
        <w:t>/190-ГС.</w:t>
      </w:r>
      <w:proofErr w:type="gramEnd"/>
    </w:p>
    <w:p w:rsidR="000D52D5" w:rsidRPr="000D52D5" w:rsidRDefault="000D52D5" w:rsidP="000D52D5">
      <w:pPr>
        <w:pStyle w:val="a3"/>
        <w:ind w:left="851"/>
        <w:jc w:val="both"/>
        <w:rPr>
          <w:rFonts w:ascii="Times New Roman" w:hAnsi="Times New Roman" w:cs="Times New Roman"/>
          <w:sz w:val="24"/>
          <w:szCs w:val="24"/>
        </w:rPr>
      </w:pPr>
      <w:r w:rsidRPr="000D52D5">
        <w:rPr>
          <w:rFonts w:ascii="Times New Roman" w:hAnsi="Times New Roman" w:cs="Times New Roman"/>
          <w:sz w:val="24"/>
          <w:szCs w:val="24"/>
        </w:rPr>
        <w:tab/>
        <w:t>На</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публичные</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слушания</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приглашаются</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жители</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города</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Мценска и бюджетополучатели.</w:t>
      </w:r>
    </w:p>
    <w:p w:rsidR="000D52D5" w:rsidRPr="000D52D5" w:rsidRDefault="000D52D5" w:rsidP="000D52D5">
      <w:pPr>
        <w:pStyle w:val="a3"/>
        <w:ind w:left="851"/>
        <w:jc w:val="both"/>
        <w:rPr>
          <w:rFonts w:ascii="Times New Roman" w:eastAsia="Times New Roman" w:hAnsi="Times New Roman" w:cs="Times New Roman"/>
          <w:sz w:val="24"/>
          <w:szCs w:val="24"/>
        </w:rPr>
      </w:pPr>
      <w:r w:rsidRPr="000D52D5">
        <w:rPr>
          <w:rFonts w:ascii="Times New Roman" w:hAnsi="Times New Roman" w:cs="Times New Roman"/>
          <w:sz w:val="24"/>
          <w:szCs w:val="24"/>
        </w:rPr>
        <w:tab/>
        <w:t>Проект</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решения</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«О</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бюджете</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города</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Мценска</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на</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2023</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год</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и</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на</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плановый</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период</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2024</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и</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2025</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годов»</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опубликован</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в</w:t>
      </w:r>
      <w:r w:rsidRPr="000D52D5">
        <w:rPr>
          <w:rFonts w:ascii="Times New Roman" w:eastAsia="Times New Roman" w:hAnsi="Times New Roman" w:cs="Times New Roman"/>
          <w:sz w:val="24"/>
          <w:szCs w:val="24"/>
        </w:rPr>
        <w:t xml:space="preserve"> настоящем </w:t>
      </w:r>
      <w:r w:rsidRPr="000D52D5">
        <w:rPr>
          <w:rFonts w:ascii="Times New Roman" w:hAnsi="Times New Roman" w:cs="Times New Roman"/>
          <w:sz w:val="24"/>
          <w:szCs w:val="24"/>
        </w:rPr>
        <w:t>номере</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газеты</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w:t>
      </w:r>
      <w:proofErr w:type="spellStart"/>
      <w:r w:rsidRPr="000D52D5">
        <w:rPr>
          <w:rFonts w:ascii="Times New Roman" w:hAnsi="Times New Roman" w:cs="Times New Roman"/>
          <w:sz w:val="24"/>
          <w:szCs w:val="24"/>
        </w:rPr>
        <w:t>Мценский</w:t>
      </w:r>
      <w:proofErr w:type="spellEnd"/>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край»</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и</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размещен</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на</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официальном</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сайте</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Мценского</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городского</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Совета</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народных</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депутатов.</w:t>
      </w:r>
    </w:p>
    <w:p w:rsidR="000D52D5" w:rsidRPr="000D52D5" w:rsidRDefault="000D52D5" w:rsidP="000D52D5">
      <w:pPr>
        <w:pStyle w:val="a3"/>
        <w:ind w:left="851"/>
        <w:jc w:val="both"/>
        <w:rPr>
          <w:rFonts w:ascii="Times New Roman" w:eastAsia="SimSun" w:hAnsi="Times New Roman" w:cs="Times New Roman"/>
          <w:sz w:val="24"/>
          <w:szCs w:val="24"/>
        </w:rPr>
      </w:pPr>
      <w:r w:rsidRPr="000D52D5">
        <w:rPr>
          <w:rFonts w:ascii="Times New Roman" w:eastAsia="Times New Roman" w:hAnsi="Times New Roman" w:cs="Times New Roman"/>
          <w:sz w:val="24"/>
          <w:szCs w:val="24"/>
        </w:rPr>
        <w:tab/>
      </w:r>
    </w:p>
    <w:p w:rsidR="000D52D5" w:rsidRPr="000D52D5" w:rsidRDefault="000D52D5" w:rsidP="000D52D5">
      <w:pPr>
        <w:pStyle w:val="a3"/>
        <w:ind w:left="851"/>
        <w:jc w:val="both"/>
        <w:rPr>
          <w:rFonts w:ascii="Times New Roman" w:hAnsi="Times New Roman" w:cs="Times New Roman"/>
          <w:sz w:val="24"/>
          <w:szCs w:val="24"/>
        </w:rPr>
      </w:pPr>
    </w:p>
    <w:p w:rsidR="000D52D5" w:rsidRPr="000D52D5" w:rsidRDefault="000D52D5" w:rsidP="000D52D5">
      <w:pPr>
        <w:pStyle w:val="a3"/>
        <w:ind w:left="851"/>
        <w:jc w:val="both"/>
        <w:rPr>
          <w:rFonts w:ascii="Times New Roman" w:eastAsia="Times New Roman" w:hAnsi="Times New Roman" w:cs="Times New Roman"/>
          <w:sz w:val="24"/>
          <w:szCs w:val="24"/>
        </w:rPr>
      </w:pPr>
    </w:p>
    <w:p w:rsidR="000D52D5" w:rsidRPr="000D52D5" w:rsidRDefault="000D52D5" w:rsidP="000D52D5">
      <w:pPr>
        <w:pStyle w:val="a3"/>
        <w:ind w:left="851"/>
        <w:jc w:val="both"/>
        <w:rPr>
          <w:rFonts w:ascii="Times New Roman" w:eastAsia="SimSun" w:hAnsi="Times New Roman" w:cs="Times New Roman"/>
          <w:sz w:val="24"/>
          <w:szCs w:val="24"/>
        </w:rPr>
      </w:pPr>
      <w:r w:rsidRPr="000D52D5">
        <w:rPr>
          <w:rFonts w:ascii="Times New Roman" w:hAnsi="Times New Roman" w:cs="Times New Roman"/>
          <w:sz w:val="24"/>
          <w:szCs w:val="24"/>
        </w:rPr>
        <w:tab/>
      </w:r>
    </w:p>
    <w:p w:rsidR="000D52D5" w:rsidRPr="000D52D5" w:rsidRDefault="000D52D5" w:rsidP="000D52D5">
      <w:pPr>
        <w:pStyle w:val="a3"/>
        <w:ind w:left="851"/>
        <w:jc w:val="both"/>
        <w:rPr>
          <w:rFonts w:ascii="Times New Roman" w:hAnsi="Times New Roman" w:cs="Times New Roman"/>
          <w:sz w:val="24"/>
          <w:szCs w:val="24"/>
        </w:rPr>
      </w:pPr>
    </w:p>
    <w:p w:rsidR="000D52D5" w:rsidRPr="000D52D5" w:rsidRDefault="000D52D5" w:rsidP="000D52D5">
      <w:pPr>
        <w:pStyle w:val="a3"/>
        <w:ind w:left="851"/>
        <w:jc w:val="both"/>
        <w:rPr>
          <w:rFonts w:ascii="Times New Roman" w:eastAsia="Times New Roman" w:hAnsi="Times New Roman" w:cs="Times New Roman"/>
          <w:sz w:val="24"/>
          <w:szCs w:val="24"/>
        </w:rPr>
      </w:pP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Председатель</w:t>
      </w:r>
      <w:r w:rsidRPr="000D52D5">
        <w:rPr>
          <w:rFonts w:ascii="Times New Roman" w:eastAsia="Times New Roman" w:hAnsi="Times New Roman" w:cs="Times New Roman"/>
          <w:sz w:val="24"/>
          <w:szCs w:val="24"/>
        </w:rPr>
        <w:t xml:space="preserve">  </w:t>
      </w:r>
    </w:p>
    <w:p w:rsidR="000D52D5" w:rsidRPr="000D52D5" w:rsidRDefault="000D52D5" w:rsidP="000D52D5">
      <w:pPr>
        <w:pStyle w:val="a3"/>
        <w:ind w:left="851"/>
        <w:jc w:val="both"/>
        <w:rPr>
          <w:rFonts w:ascii="Times New Roman" w:eastAsia="SimSun" w:hAnsi="Times New Roman" w:cs="Times New Roman"/>
          <w:sz w:val="24"/>
          <w:szCs w:val="24"/>
        </w:rPr>
      </w:pPr>
      <w:r w:rsidRPr="000D52D5">
        <w:rPr>
          <w:rFonts w:ascii="Times New Roman" w:eastAsia="Times New Roman" w:hAnsi="Times New Roman" w:cs="Times New Roman"/>
          <w:sz w:val="24"/>
          <w:szCs w:val="24"/>
        </w:rPr>
        <w:t xml:space="preserve">комиссии </w:t>
      </w:r>
      <w:r w:rsidRPr="000D52D5">
        <w:rPr>
          <w:rFonts w:ascii="Times New Roman" w:hAnsi="Times New Roman" w:cs="Times New Roman"/>
          <w:sz w:val="24"/>
          <w:szCs w:val="24"/>
        </w:rPr>
        <w:t>по</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 xml:space="preserve">проведению </w:t>
      </w:r>
      <w:proofErr w:type="gramStart"/>
      <w:r w:rsidRPr="000D52D5">
        <w:rPr>
          <w:rFonts w:ascii="Times New Roman" w:hAnsi="Times New Roman" w:cs="Times New Roman"/>
          <w:sz w:val="24"/>
          <w:szCs w:val="24"/>
        </w:rPr>
        <w:t>публичных</w:t>
      </w:r>
      <w:proofErr w:type="gramEnd"/>
    </w:p>
    <w:p w:rsidR="000D52D5" w:rsidRPr="000D52D5" w:rsidRDefault="000D52D5" w:rsidP="000D52D5">
      <w:pPr>
        <w:pStyle w:val="a3"/>
        <w:ind w:left="851"/>
        <w:jc w:val="both"/>
        <w:rPr>
          <w:rFonts w:ascii="Times New Roman" w:hAnsi="Times New Roman" w:cs="Times New Roman"/>
          <w:sz w:val="24"/>
          <w:szCs w:val="24"/>
        </w:rPr>
      </w:pPr>
      <w:r w:rsidRPr="000D52D5">
        <w:rPr>
          <w:rFonts w:ascii="Times New Roman" w:hAnsi="Times New Roman" w:cs="Times New Roman"/>
          <w:sz w:val="24"/>
          <w:szCs w:val="24"/>
        </w:rPr>
        <w:t>слушаний,</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председатель</w:t>
      </w:r>
      <w:r w:rsidRPr="000D52D5">
        <w:rPr>
          <w:rFonts w:ascii="Times New Roman" w:eastAsia="Times New Roman" w:hAnsi="Times New Roman" w:cs="Times New Roman"/>
          <w:sz w:val="24"/>
          <w:szCs w:val="24"/>
        </w:rPr>
        <w:t xml:space="preserve">  </w:t>
      </w:r>
      <w:proofErr w:type="gramStart"/>
      <w:r w:rsidRPr="000D52D5">
        <w:rPr>
          <w:rFonts w:ascii="Times New Roman" w:hAnsi="Times New Roman" w:cs="Times New Roman"/>
          <w:sz w:val="24"/>
          <w:szCs w:val="24"/>
        </w:rPr>
        <w:t>постоянной</w:t>
      </w:r>
      <w:proofErr w:type="gramEnd"/>
      <w:r w:rsidRPr="000D52D5">
        <w:rPr>
          <w:rFonts w:ascii="Times New Roman" w:eastAsia="Times New Roman" w:hAnsi="Times New Roman" w:cs="Times New Roman"/>
          <w:sz w:val="24"/>
          <w:szCs w:val="24"/>
        </w:rPr>
        <w:t xml:space="preserve"> </w:t>
      </w:r>
    </w:p>
    <w:p w:rsidR="000D52D5" w:rsidRPr="000D52D5" w:rsidRDefault="000D52D5" w:rsidP="000D52D5">
      <w:pPr>
        <w:pStyle w:val="a3"/>
        <w:ind w:left="851"/>
        <w:jc w:val="both"/>
        <w:rPr>
          <w:rFonts w:ascii="Times New Roman" w:eastAsia="Times New Roman" w:hAnsi="Times New Roman" w:cs="Times New Roman"/>
          <w:sz w:val="24"/>
          <w:szCs w:val="24"/>
        </w:rPr>
      </w:pPr>
      <w:r w:rsidRPr="000D52D5">
        <w:rPr>
          <w:rFonts w:ascii="Times New Roman" w:hAnsi="Times New Roman" w:cs="Times New Roman"/>
          <w:sz w:val="24"/>
          <w:szCs w:val="24"/>
        </w:rPr>
        <w:t>комиссии</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 xml:space="preserve">по </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 xml:space="preserve">бюджету </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и</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налоговой</w:t>
      </w:r>
      <w:r w:rsidRPr="000D52D5">
        <w:rPr>
          <w:rFonts w:ascii="Times New Roman" w:eastAsia="Times New Roman" w:hAnsi="Times New Roman" w:cs="Times New Roman"/>
          <w:sz w:val="24"/>
          <w:szCs w:val="24"/>
        </w:rPr>
        <w:t xml:space="preserve"> </w:t>
      </w:r>
    </w:p>
    <w:p w:rsidR="000D52D5" w:rsidRPr="000D52D5" w:rsidRDefault="000D52D5" w:rsidP="000D52D5">
      <w:pPr>
        <w:pStyle w:val="a3"/>
        <w:ind w:left="851"/>
        <w:jc w:val="both"/>
        <w:rPr>
          <w:rFonts w:ascii="Times New Roman" w:eastAsia="Times New Roman" w:hAnsi="Times New Roman" w:cs="Times New Roman"/>
          <w:sz w:val="24"/>
          <w:szCs w:val="24"/>
        </w:rPr>
      </w:pPr>
      <w:r w:rsidRPr="000D52D5">
        <w:rPr>
          <w:rFonts w:ascii="Times New Roman" w:hAnsi="Times New Roman" w:cs="Times New Roman"/>
          <w:sz w:val="24"/>
          <w:szCs w:val="24"/>
        </w:rPr>
        <w:t xml:space="preserve">политике     Мценского     </w:t>
      </w:r>
      <w:r w:rsidRPr="000D52D5">
        <w:rPr>
          <w:rFonts w:ascii="Times New Roman" w:eastAsia="Times New Roman" w:hAnsi="Times New Roman" w:cs="Times New Roman"/>
          <w:sz w:val="24"/>
          <w:szCs w:val="24"/>
        </w:rPr>
        <w:t xml:space="preserve"> </w:t>
      </w:r>
      <w:proofErr w:type="gramStart"/>
      <w:r w:rsidRPr="000D52D5">
        <w:rPr>
          <w:rFonts w:ascii="Times New Roman" w:hAnsi="Times New Roman" w:cs="Times New Roman"/>
          <w:sz w:val="24"/>
          <w:szCs w:val="24"/>
        </w:rPr>
        <w:t>городского</w:t>
      </w:r>
      <w:proofErr w:type="gramEnd"/>
      <w:r w:rsidRPr="000D52D5">
        <w:rPr>
          <w:rFonts w:ascii="Times New Roman" w:eastAsia="Times New Roman" w:hAnsi="Times New Roman" w:cs="Times New Roman"/>
          <w:sz w:val="24"/>
          <w:szCs w:val="24"/>
        </w:rPr>
        <w:t xml:space="preserve"> </w:t>
      </w:r>
    </w:p>
    <w:p w:rsidR="000D52D5" w:rsidRDefault="000D52D5" w:rsidP="000D52D5">
      <w:pPr>
        <w:pStyle w:val="a3"/>
        <w:ind w:left="851"/>
        <w:jc w:val="both"/>
        <w:rPr>
          <w:rFonts w:ascii="Times New Roman" w:eastAsia="Times New Roman" w:hAnsi="Times New Roman" w:cs="Times New Roman"/>
          <w:sz w:val="24"/>
          <w:szCs w:val="24"/>
        </w:rPr>
      </w:pPr>
      <w:r w:rsidRPr="000D52D5">
        <w:rPr>
          <w:rFonts w:ascii="Times New Roman" w:hAnsi="Times New Roman" w:cs="Times New Roman"/>
          <w:sz w:val="24"/>
          <w:szCs w:val="24"/>
        </w:rPr>
        <w:t>Совета</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народных</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депутатов</w:t>
      </w:r>
      <w:r w:rsidRPr="000D52D5">
        <w:rPr>
          <w:rFonts w:ascii="Times New Roman" w:eastAsia="Times New Roman" w:hAnsi="Times New Roman" w:cs="Times New Roman"/>
          <w:sz w:val="24"/>
          <w:szCs w:val="24"/>
        </w:rPr>
        <w:t xml:space="preserve">   </w:t>
      </w:r>
      <w:r w:rsidRPr="000D52D5">
        <w:rPr>
          <w:rFonts w:ascii="Times New Roman" w:hAnsi="Times New Roman" w:cs="Times New Roman"/>
          <w:sz w:val="24"/>
          <w:szCs w:val="24"/>
        </w:rPr>
        <w:t xml:space="preserve">       </w:t>
      </w:r>
      <w:r w:rsidRPr="000D52D5">
        <w:rPr>
          <w:rFonts w:ascii="Times New Roman" w:eastAsia="Times New Roman" w:hAnsi="Times New Roman" w:cs="Times New Roman"/>
          <w:sz w:val="24"/>
          <w:szCs w:val="24"/>
        </w:rPr>
        <w:t xml:space="preserve">                                                                          А.М. Фокин</w:t>
      </w:r>
    </w:p>
    <w:p w:rsidR="000D52D5" w:rsidRDefault="000D52D5" w:rsidP="000D52D5">
      <w:pPr>
        <w:pStyle w:val="a3"/>
        <w:ind w:left="851"/>
        <w:jc w:val="both"/>
        <w:rPr>
          <w:rFonts w:ascii="Times New Roman" w:eastAsia="Times New Roman" w:hAnsi="Times New Roman" w:cs="Times New Roman"/>
          <w:sz w:val="24"/>
          <w:szCs w:val="24"/>
        </w:rPr>
      </w:pPr>
    </w:p>
    <w:p w:rsidR="000D52D5" w:rsidRDefault="000D52D5" w:rsidP="000D52D5">
      <w:pPr>
        <w:pStyle w:val="a3"/>
        <w:ind w:left="851"/>
        <w:jc w:val="both"/>
        <w:rPr>
          <w:rFonts w:ascii="Times New Roman" w:eastAsia="Times New Roman" w:hAnsi="Times New Roman" w:cs="Times New Roman"/>
          <w:sz w:val="24"/>
          <w:szCs w:val="24"/>
        </w:rPr>
      </w:pPr>
    </w:p>
    <w:p w:rsidR="000D52D5" w:rsidRDefault="000D52D5" w:rsidP="000D52D5">
      <w:pPr>
        <w:pStyle w:val="a3"/>
        <w:ind w:left="851"/>
        <w:jc w:val="both"/>
        <w:rPr>
          <w:rFonts w:ascii="Times New Roman" w:eastAsia="Times New Roman" w:hAnsi="Times New Roman" w:cs="Times New Roman"/>
          <w:sz w:val="24"/>
          <w:szCs w:val="24"/>
        </w:rPr>
      </w:pPr>
    </w:p>
    <w:p w:rsidR="000D52D5" w:rsidRDefault="000D52D5" w:rsidP="000D52D5">
      <w:pPr>
        <w:pStyle w:val="a3"/>
        <w:ind w:left="851"/>
        <w:jc w:val="both"/>
        <w:rPr>
          <w:rFonts w:ascii="Times New Roman" w:eastAsia="Times New Roman" w:hAnsi="Times New Roman" w:cs="Times New Roman"/>
          <w:sz w:val="24"/>
          <w:szCs w:val="24"/>
        </w:rPr>
      </w:pPr>
    </w:p>
    <w:p w:rsidR="000D52D5" w:rsidRDefault="000D52D5" w:rsidP="000D52D5">
      <w:pPr>
        <w:pStyle w:val="a3"/>
        <w:ind w:left="851"/>
        <w:jc w:val="both"/>
        <w:rPr>
          <w:rFonts w:ascii="Times New Roman" w:eastAsia="Times New Roman" w:hAnsi="Times New Roman" w:cs="Times New Roman"/>
          <w:sz w:val="24"/>
          <w:szCs w:val="24"/>
        </w:rPr>
      </w:pPr>
    </w:p>
    <w:p w:rsidR="000D52D5" w:rsidRDefault="000D52D5" w:rsidP="000D52D5">
      <w:pPr>
        <w:pStyle w:val="a3"/>
        <w:ind w:left="851"/>
        <w:jc w:val="both"/>
        <w:rPr>
          <w:rFonts w:ascii="Times New Roman" w:eastAsia="Times New Roman" w:hAnsi="Times New Roman" w:cs="Times New Roman"/>
          <w:sz w:val="24"/>
          <w:szCs w:val="24"/>
        </w:rPr>
      </w:pPr>
    </w:p>
    <w:p w:rsidR="000D52D5" w:rsidRDefault="000D52D5" w:rsidP="000D52D5">
      <w:pPr>
        <w:pStyle w:val="a3"/>
        <w:ind w:left="851"/>
        <w:jc w:val="both"/>
        <w:rPr>
          <w:rFonts w:ascii="Times New Roman" w:eastAsia="Times New Roman" w:hAnsi="Times New Roman" w:cs="Times New Roman"/>
          <w:sz w:val="24"/>
          <w:szCs w:val="24"/>
        </w:rPr>
      </w:pPr>
    </w:p>
    <w:p w:rsidR="000D52D5" w:rsidRDefault="000D52D5" w:rsidP="000D52D5">
      <w:pPr>
        <w:pStyle w:val="a3"/>
        <w:ind w:left="851"/>
        <w:jc w:val="both"/>
        <w:rPr>
          <w:rFonts w:ascii="Times New Roman" w:eastAsia="Times New Roman" w:hAnsi="Times New Roman" w:cs="Times New Roman"/>
          <w:sz w:val="24"/>
          <w:szCs w:val="24"/>
        </w:rPr>
      </w:pPr>
    </w:p>
    <w:p w:rsidR="000D52D5" w:rsidRDefault="000D52D5" w:rsidP="000D52D5">
      <w:pPr>
        <w:pStyle w:val="a3"/>
        <w:ind w:left="851"/>
        <w:jc w:val="both"/>
        <w:rPr>
          <w:rFonts w:ascii="Times New Roman" w:eastAsia="Times New Roman" w:hAnsi="Times New Roman" w:cs="Times New Roman"/>
          <w:sz w:val="24"/>
          <w:szCs w:val="24"/>
        </w:rPr>
      </w:pPr>
    </w:p>
    <w:p w:rsidR="000D52D5" w:rsidRDefault="000D52D5" w:rsidP="000D52D5">
      <w:pPr>
        <w:pStyle w:val="a3"/>
        <w:ind w:left="851"/>
        <w:jc w:val="both"/>
        <w:rPr>
          <w:rFonts w:ascii="Times New Roman" w:eastAsia="Times New Roman" w:hAnsi="Times New Roman" w:cs="Times New Roman"/>
          <w:sz w:val="24"/>
          <w:szCs w:val="24"/>
        </w:rPr>
      </w:pPr>
    </w:p>
    <w:p w:rsidR="000D52D5" w:rsidRDefault="000D52D5" w:rsidP="000D52D5">
      <w:pPr>
        <w:pStyle w:val="a3"/>
        <w:ind w:left="851"/>
        <w:jc w:val="both"/>
        <w:rPr>
          <w:rFonts w:ascii="Times New Roman" w:eastAsia="Times New Roman" w:hAnsi="Times New Roman" w:cs="Times New Roman"/>
          <w:sz w:val="24"/>
          <w:szCs w:val="24"/>
        </w:rPr>
      </w:pPr>
    </w:p>
    <w:p w:rsidR="000D52D5" w:rsidRDefault="000D52D5" w:rsidP="000D52D5">
      <w:pPr>
        <w:pStyle w:val="a3"/>
        <w:ind w:left="851"/>
        <w:jc w:val="both"/>
        <w:rPr>
          <w:rFonts w:ascii="Times New Roman" w:eastAsia="Times New Roman" w:hAnsi="Times New Roman" w:cs="Times New Roman"/>
          <w:sz w:val="24"/>
          <w:szCs w:val="24"/>
        </w:rPr>
      </w:pPr>
    </w:p>
    <w:p w:rsidR="000D52D5" w:rsidRDefault="000D52D5" w:rsidP="000D52D5">
      <w:pPr>
        <w:pStyle w:val="a3"/>
        <w:ind w:left="851"/>
        <w:jc w:val="both"/>
        <w:rPr>
          <w:rFonts w:ascii="Times New Roman" w:eastAsia="Times New Roman" w:hAnsi="Times New Roman" w:cs="Times New Roman"/>
          <w:sz w:val="24"/>
          <w:szCs w:val="24"/>
        </w:rPr>
      </w:pPr>
    </w:p>
    <w:p w:rsidR="000D52D5" w:rsidRDefault="000D52D5" w:rsidP="000D52D5">
      <w:pPr>
        <w:pStyle w:val="a3"/>
        <w:ind w:left="851"/>
        <w:jc w:val="both"/>
        <w:rPr>
          <w:rFonts w:ascii="Times New Roman" w:eastAsia="Times New Roman" w:hAnsi="Times New Roman" w:cs="Times New Roman"/>
          <w:sz w:val="24"/>
          <w:szCs w:val="24"/>
        </w:rPr>
      </w:pPr>
    </w:p>
    <w:p w:rsidR="000D52D5" w:rsidRDefault="000D52D5" w:rsidP="000D52D5">
      <w:pPr>
        <w:pStyle w:val="a3"/>
        <w:ind w:left="851"/>
        <w:jc w:val="both"/>
        <w:rPr>
          <w:rFonts w:ascii="Times New Roman" w:eastAsia="Times New Roman" w:hAnsi="Times New Roman" w:cs="Times New Roman"/>
          <w:sz w:val="24"/>
          <w:szCs w:val="24"/>
        </w:rPr>
      </w:pPr>
    </w:p>
    <w:p w:rsidR="000D52D5" w:rsidRDefault="000D52D5" w:rsidP="000D52D5">
      <w:pPr>
        <w:pStyle w:val="a3"/>
        <w:ind w:left="851"/>
        <w:jc w:val="both"/>
        <w:rPr>
          <w:rFonts w:ascii="Times New Roman" w:eastAsia="Times New Roman" w:hAnsi="Times New Roman" w:cs="Times New Roman"/>
          <w:sz w:val="24"/>
          <w:szCs w:val="24"/>
        </w:rPr>
      </w:pPr>
    </w:p>
    <w:p w:rsidR="000D52D5" w:rsidRDefault="000D52D5" w:rsidP="000D52D5">
      <w:pPr>
        <w:pStyle w:val="a3"/>
        <w:ind w:left="851"/>
        <w:jc w:val="both"/>
        <w:rPr>
          <w:rFonts w:ascii="Times New Roman" w:eastAsia="Times New Roman" w:hAnsi="Times New Roman" w:cs="Times New Roman"/>
          <w:sz w:val="24"/>
          <w:szCs w:val="24"/>
        </w:rPr>
      </w:pPr>
    </w:p>
    <w:p w:rsidR="000D52D5" w:rsidRDefault="000D52D5" w:rsidP="000D52D5">
      <w:pPr>
        <w:pStyle w:val="a3"/>
        <w:ind w:left="851"/>
        <w:jc w:val="both"/>
        <w:rPr>
          <w:rFonts w:ascii="Times New Roman" w:eastAsia="Times New Roman" w:hAnsi="Times New Roman" w:cs="Times New Roman"/>
          <w:sz w:val="24"/>
          <w:szCs w:val="24"/>
        </w:rPr>
      </w:pPr>
    </w:p>
    <w:p w:rsidR="000D52D5" w:rsidRDefault="000D52D5" w:rsidP="000D52D5">
      <w:pPr>
        <w:pStyle w:val="a3"/>
        <w:ind w:left="851"/>
        <w:jc w:val="both"/>
        <w:rPr>
          <w:rFonts w:ascii="Times New Roman" w:eastAsia="Times New Roman" w:hAnsi="Times New Roman" w:cs="Times New Roman"/>
          <w:sz w:val="24"/>
          <w:szCs w:val="24"/>
        </w:rPr>
      </w:pPr>
    </w:p>
    <w:p w:rsidR="000D52D5" w:rsidRDefault="000D52D5" w:rsidP="000D52D5">
      <w:pPr>
        <w:pStyle w:val="a3"/>
        <w:ind w:left="851"/>
        <w:jc w:val="both"/>
        <w:rPr>
          <w:rFonts w:ascii="Times New Roman" w:eastAsia="Times New Roman" w:hAnsi="Times New Roman" w:cs="Times New Roman"/>
          <w:sz w:val="24"/>
          <w:szCs w:val="24"/>
        </w:rPr>
      </w:pPr>
    </w:p>
    <w:p w:rsidR="000D52D5" w:rsidRDefault="000D52D5" w:rsidP="000D52D5">
      <w:pPr>
        <w:pStyle w:val="a3"/>
        <w:ind w:left="851"/>
        <w:jc w:val="both"/>
        <w:rPr>
          <w:rFonts w:ascii="Times New Roman" w:eastAsia="Times New Roman" w:hAnsi="Times New Roman" w:cs="Times New Roman"/>
          <w:sz w:val="24"/>
          <w:szCs w:val="24"/>
        </w:rPr>
      </w:pPr>
    </w:p>
    <w:p w:rsidR="000D52D5" w:rsidRDefault="000D52D5" w:rsidP="000D52D5">
      <w:pPr>
        <w:pStyle w:val="a3"/>
        <w:ind w:left="851"/>
        <w:jc w:val="both"/>
        <w:rPr>
          <w:rFonts w:ascii="Times New Roman" w:eastAsia="Times New Roman" w:hAnsi="Times New Roman" w:cs="Times New Roman"/>
          <w:sz w:val="24"/>
          <w:szCs w:val="24"/>
        </w:rPr>
      </w:pPr>
    </w:p>
    <w:p w:rsidR="000D52D5" w:rsidRDefault="000D52D5" w:rsidP="000D52D5">
      <w:pPr>
        <w:pStyle w:val="a3"/>
        <w:ind w:left="851"/>
        <w:jc w:val="both"/>
        <w:rPr>
          <w:rFonts w:ascii="Times New Roman" w:eastAsia="Times New Roman" w:hAnsi="Times New Roman" w:cs="Times New Roman"/>
          <w:sz w:val="24"/>
          <w:szCs w:val="24"/>
        </w:rPr>
      </w:pPr>
    </w:p>
    <w:p w:rsidR="000D52D5" w:rsidRDefault="000D52D5" w:rsidP="000D52D5">
      <w:pPr>
        <w:pStyle w:val="a3"/>
        <w:ind w:left="851"/>
        <w:jc w:val="both"/>
        <w:rPr>
          <w:rFonts w:ascii="Times New Roman" w:eastAsia="Times New Roman" w:hAnsi="Times New Roman" w:cs="Times New Roman"/>
          <w:sz w:val="24"/>
          <w:szCs w:val="24"/>
        </w:rPr>
      </w:pPr>
    </w:p>
    <w:p w:rsidR="000D52D5" w:rsidRDefault="000D52D5" w:rsidP="000D52D5">
      <w:pPr>
        <w:pStyle w:val="a3"/>
        <w:ind w:left="851"/>
        <w:jc w:val="both"/>
        <w:rPr>
          <w:rFonts w:ascii="Times New Roman" w:eastAsia="Times New Roman" w:hAnsi="Times New Roman" w:cs="Times New Roman"/>
          <w:sz w:val="24"/>
          <w:szCs w:val="24"/>
        </w:rPr>
      </w:pPr>
    </w:p>
    <w:p w:rsidR="000D52D5" w:rsidRDefault="000D52D5" w:rsidP="000D52D5">
      <w:pPr>
        <w:pStyle w:val="a3"/>
        <w:ind w:left="851"/>
        <w:jc w:val="both"/>
        <w:rPr>
          <w:rFonts w:ascii="Times New Roman" w:eastAsia="Times New Roman" w:hAnsi="Times New Roman" w:cs="Times New Roman"/>
          <w:sz w:val="24"/>
          <w:szCs w:val="24"/>
        </w:rPr>
      </w:pPr>
    </w:p>
    <w:p w:rsidR="000D52D5" w:rsidRPr="000D52D5" w:rsidRDefault="000D52D5" w:rsidP="000D52D5">
      <w:pPr>
        <w:pStyle w:val="a3"/>
        <w:ind w:left="851"/>
        <w:jc w:val="both"/>
        <w:rPr>
          <w:rFonts w:ascii="Times New Roman" w:eastAsia="SimSun" w:hAnsi="Times New Roman" w:cs="Times New Roman"/>
          <w:sz w:val="24"/>
          <w:szCs w:val="24"/>
        </w:rPr>
      </w:pPr>
    </w:p>
    <w:p w:rsidR="000D52D5" w:rsidRDefault="000D52D5" w:rsidP="00773044">
      <w:pPr>
        <w:pStyle w:val="a3"/>
        <w:ind w:firstLine="851"/>
        <w:jc w:val="center"/>
        <w:rPr>
          <w:rStyle w:val="2"/>
          <w:rFonts w:ascii="Times New Roman" w:eastAsia="Times New Roman" w:hAnsi="Times New Roman" w:cs="Times New Roman"/>
          <w:b/>
          <w:bCs/>
          <w:sz w:val="24"/>
          <w:szCs w:val="24"/>
        </w:rPr>
      </w:pPr>
    </w:p>
    <w:p w:rsidR="009F0F55" w:rsidRPr="009F0F55" w:rsidRDefault="009F0F55" w:rsidP="00773044">
      <w:pPr>
        <w:pStyle w:val="a3"/>
        <w:ind w:firstLine="851"/>
        <w:jc w:val="center"/>
        <w:rPr>
          <w:rStyle w:val="2"/>
          <w:rFonts w:ascii="Times New Roman" w:eastAsia="Times New Roman" w:hAnsi="Times New Roman" w:cs="Times New Roman"/>
          <w:b/>
          <w:bCs/>
          <w:sz w:val="24"/>
          <w:szCs w:val="24"/>
        </w:rPr>
      </w:pPr>
      <w:r w:rsidRPr="009F0F55">
        <w:rPr>
          <w:rStyle w:val="2"/>
          <w:rFonts w:ascii="Times New Roman" w:eastAsia="Times New Roman" w:hAnsi="Times New Roman" w:cs="Times New Roman"/>
          <w:b/>
          <w:bCs/>
          <w:sz w:val="24"/>
          <w:szCs w:val="24"/>
        </w:rPr>
        <w:lastRenderedPageBreak/>
        <w:t>РОССИЙСКАЯ ФЕДЕРАЦИЯ</w:t>
      </w:r>
    </w:p>
    <w:p w:rsidR="009F0F55" w:rsidRPr="009F0F55" w:rsidRDefault="009F0F55" w:rsidP="00773044">
      <w:pPr>
        <w:pStyle w:val="a3"/>
        <w:ind w:firstLine="851"/>
        <w:jc w:val="center"/>
        <w:rPr>
          <w:rFonts w:ascii="Times New Roman" w:eastAsia="Times New Roman" w:hAnsi="Times New Roman" w:cs="Times New Roman"/>
          <w:sz w:val="24"/>
          <w:szCs w:val="24"/>
        </w:rPr>
      </w:pPr>
    </w:p>
    <w:p w:rsidR="009F0F55" w:rsidRPr="009F0F55" w:rsidRDefault="009F0F55" w:rsidP="00773044">
      <w:pPr>
        <w:pStyle w:val="a3"/>
        <w:ind w:firstLine="851"/>
        <w:jc w:val="center"/>
        <w:rPr>
          <w:rStyle w:val="2"/>
          <w:rFonts w:ascii="Times New Roman" w:eastAsia="Times New Roman" w:hAnsi="Times New Roman" w:cs="Times New Roman"/>
          <w:b/>
          <w:bCs/>
          <w:sz w:val="24"/>
          <w:szCs w:val="24"/>
        </w:rPr>
      </w:pPr>
      <w:r w:rsidRPr="009F0F55">
        <w:rPr>
          <w:rStyle w:val="2"/>
          <w:rFonts w:ascii="Times New Roman" w:eastAsia="Times New Roman" w:hAnsi="Times New Roman" w:cs="Times New Roman"/>
          <w:b/>
          <w:bCs/>
          <w:sz w:val="24"/>
          <w:szCs w:val="24"/>
        </w:rPr>
        <w:t>ОРЛОВСКАЯ ОБЛАСТЬ</w:t>
      </w:r>
    </w:p>
    <w:p w:rsidR="009F0F55" w:rsidRPr="009F0F55" w:rsidRDefault="009F0F55" w:rsidP="00773044">
      <w:pPr>
        <w:pStyle w:val="a3"/>
        <w:ind w:firstLine="851"/>
        <w:jc w:val="center"/>
        <w:rPr>
          <w:rFonts w:ascii="Times New Roman" w:eastAsia="Times New Roman" w:hAnsi="Times New Roman" w:cs="Times New Roman"/>
          <w:sz w:val="24"/>
          <w:szCs w:val="24"/>
        </w:rPr>
      </w:pPr>
    </w:p>
    <w:p w:rsidR="009F0F55" w:rsidRPr="00E21AA7" w:rsidRDefault="009F0F55" w:rsidP="00773044">
      <w:pPr>
        <w:pStyle w:val="a3"/>
        <w:ind w:firstLine="851"/>
        <w:jc w:val="center"/>
        <w:rPr>
          <w:rFonts w:ascii="Times New Roman" w:eastAsia="SimSun" w:hAnsi="Times New Roman" w:cs="Times New Roman"/>
          <w:b/>
          <w:sz w:val="24"/>
          <w:szCs w:val="24"/>
        </w:rPr>
      </w:pPr>
      <w:r w:rsidRPr="009F0F55">
        <w:rPr>
          <w:rStyle w:val="2"/>
          <w:rFonts w:ascii="Times New Roman" w:eastAsia="SimSun" w:hAnsi="Times New Roman" w:cs="Times New Roman"/>
          <w:b/>
          <w:sz w:val="24"/>
          <w:szCs w:val="24"/>
        </w:rPr>
        <w:t>МЦЕНСКИЙ</w:t>
      </w:r>
      <w:r w:rsidRPr="009F0F55">
        <w:rPr>
          <w:rStyle w:val="2"/>
          <w:rFonts w:ascii="Times New Roman" w:eastAsia="Times New Roman" w:hAnsi="Times New Roman" w:cs="Times New Roman"/>
          <w:b/>
          <w:sz w:val="24"/>
          <w:szCs w:val="24"/>
        </w:rPr>
        <w:t xml:space="preserve"> </w:t>
      </w:r>
      <w:r w:rsidRPr="009F0F55">
        <w:rPr>
          <w:rStyle w:val="2"/>
          <w:rFonts w:ascii="Times New Roman" w:eastAsia="SimSun" w:hAnsi="Times New Roman" w:cs="Times New Roman"/>
          <w:b/>
          <w:sz w:val="24"/>
          <w:szCs w:val="24"/>
        </w:rPr>
        <w:t>ГОРОДСКОЙ</w:t>
      </w:r>
      <w:r w:rsidRPr="009F0F55">
        <w:rPr>
          <w:rStyle w:val="2"/>
          <w:rFonts w:ascii="Times New Roman" w:eastAsia="Times New Roman" w:hAnsi="Times New Roman" w:cs="Times New Roman"/>
          <w:b/>
          <w:sz w:val="24"/>
          <w:szCs w:val="24"/>
        </w:rPr>
        <w:t xml:space="preserve"> </w:t>
      </w:r>
      <w:r w:rsidRPr="009F0F55">
        <w:rPr>
          <w:rStyle w:val="2"/>
          <w:rFonts w:ascii="Times New Roman" w:eastAsia="SimSun" w:hAnsi="Times New Roman" w:cs="Times New Roman"/>
          <w:b/>
          <w:sz w:val="24"/>
          <w:szCs w:val="24"/>
        </w:rPr>
        <w:t>СОВЕТ</w:t>
      </w:r>
      <w:r w:rsidRPr="009F0F55">
        <w:rPr>
          <w:rStyle w:val="2"/>
          <w:rFonts w:ascii="Times New Roman" w:eastAsia="Times New Roman" w:hAnsi="Times New Roman" w:cs="Times New Roman"/>
          <w:b/>
          <w:sz w:val="24"/>
          <w:szCs w:val="24"/>
        </w:rPr>
        <w:t xml:space="preserve"> </w:t>
      </w:r>
      <w:r w:rsidRPr="009F0F55">
        <w:rPr>
          <w:rStyle w:val="2"/>
          <w:rFonts w:ascii="Times New Roman" w:eastAsia="SimSun" w:hAnsi="Times New Roman" w:cs="Times New Roman"/>
          <w:b/>
          <w:sz w:val="24"/>
          <w:szCs w:val="24"/>
        </w:rPr>
        <w:t>НАРОДНЫХ</w:t>
      </w:r>
      <w:r w:rsidRPr="009F0F55">
        <w:rPr>
          <w:rStyle w:val="2"/>
          <w:rFonts w:ascii="Times New Roman" w:eastAsia="Times New Roman" w:hAnsi="Times New Roman" w:cs="Times New Roman"/>
          <w:b/>
          <w:sz w:val="24"/>
          <w:szCs w:val="24"/>
        </w:rPr>
        <w:t xml:space="preserve"> </w:t>
      </w:r>
      <w:r w:rsidRPr="009F0F55">
        <w:rPr>
          <w:rStyle w:val="2"/>
          <w:rFonts w:ascii="Times New Roman" w:eastAsia="SimSun" w:hAnsi="Times New Roman" w:cs="Times New Roman"/>
          <w:b/>
          <w:sz w:val="24"/>
          <w:szCs w:val="24"/>
        </w:rPr>
        <w:t>ДЕПУТАТОВ</w:t>
      </w:r>
    </w:p>
    <w:p w:rsidR="009F0F55" w:rsidRPr="009F0F55" w:rsidRDefault="009F0F55" w:rsidP="00773044">
      <w:pPr>
        <w:pStyle w:val="a3"/>
        <w:ind w:firstLine="851"/>
        <w:jc w:val="center"/>
        <w:rPr>
          <w:rStyle w:val="2"/>
          <w:rFonts w:ascii="Times New Roman" w:eastAsia="Times New Roman" w:hAnsi="Times New Roman" w:cs="Times New Roman"/>
          <w:b/>
          <w:bCs/>
          <w:sz w:val="24"/>
          <w:szCs w:val="24"/>
        </w:rPr>
      </w:pPr>
    </w:p>
    <w:p w:rsidR="009F0F55" w:rsidRPr="009F0F55" w:rsidRDefault="009F0F55" w:rsidP="00773044">
      <w:pPr>
        <w:pStyle w:val="a3"/>
        <w:ind w:firstLine="851"/>
        <w:jc w:val="center"/>
        <w:rPr>
          <w:rFonts w:ascii="Times New Roman" w:eastAsia="Times New Roman" w:hAnsi="Times New Roman" w:cs="Times New Roman"/>
          <w:sz w:val="24"/>
          <w:szCs w:val="24"/>
        </w:rPr>
      </w:pPr>
      <w:r w:rsidRPr="009F0F55">
        <w:rPr>
          <w:rStyle w:val="2"/>
          <w:rFonts w:ascii="Times New Roman" w:eastAsia="Times New Roman" w:hAnsi="Times New Roman" w:cs="Times New Roman"/>
          <w:b/>
          <w:bCs/>
          <w:sz w:val="24"/>
          <w:szCs w:val="24"/>
        </w:rPr>
        <w:t>РЕШЕНИЕ</w:t>
      </w:r>
    </w:p>
    <w:p w:rsidR="009F0F55" w:rsidRPr="009F0F55" w:rsidRDefault="009F0F55" w:rsidP="00773044">
      <w:pPr>
        <w:pStyle w:val="a3"/>
        <w:ind w:firstLine="851"/>
        <w:jc w:val="both"/>
        <w:rPr>
          <w:rFonts w:ascii="Times New Roman" w:eastAsia="Times New Roman" w:hAnsi="Times New Roman" w:cs="Times New Roman"/>
          <w:sz w:val="24"/>
          <w:szCs w:val="24"/>
        </w:rPr>
      </w:pPr>
    </w:p>
    <w:p w:rsidR="009F0F55" w:rsidRPr="009F0F55" w:rsidRDefault="009F0F55" w:rsidP="00773044">
      <w:pPr>
        <w:pStyle w:val="a3"/>
        <w:ind w:firstLine="851"/>
        <w:jc w:val="both"/>
        <w:rPr>
          <w:rFonts w:ascii="Times New Roman" w:eastAsia="Times New Roman" w:hAnsi="Times New Roman" w:cs="Times New Roman"/>
          <w:sz w:val="24"/>
          <w:szCs w:val="24"/>
        </w:rPr>
      </w:pPr>
      <w:r w:rsidRPr="009F0F55">
        <w:rPr>
          <w:rFonts w:ascii="Times New Roman" w:eastAsia="Times New Roman" w:hAnsi="Times New Roman" w:cs="Times New Roman"/>
          <w:sz w:val="24"/>
          <w:szCs w:val="24"/>
        </w:rPr>
        <w:t xml:space="preserve">25  ноября 2022 года                                                                       </w:t>
      </w:r>
      <w:r>
        <w:rPr>
          <w:rFonts w:ascii="Times New Roman" w:hAnsi="Times New Roman" w:cs="Times New Roman"/>
          <w:sz w:val="24"/>
          <w:szCs w:val="24"/>
        </w:rPr>
        <w:t xml:space="preserve">                   </w:t>
      </w:r>
      <w:r w:rsidRPr="009F0F55">
        <w:rPr>
          <w:rFonts w:ascii="Times New Roman" w:eastAsia="Times New Roman" w:hAnsi="Times New Roman" w:cs="Times New Roman"/>
          <w:sz w:val="24"/>
          <w:szCs w:val="24"/>
        </w:rPr>
        <w:t xml:space="preserve">   №18/</w:t>
      </w:r>
      <w:r w:rsidR="004A51D1">
        <w:rPr>
          <w:rFonts w:ascii="Times New Roman" w:eastAsia="Times New Roman" w:hAnsi="Times New Roman" w:cs="Times New Roman"/>
          <w:sz w:val="24"/>
          <w:szCs w:val="24"/>
        </w:rPr>
        <w:t>190</w:t>
      </w:r>
      <w:r w:rsidRPr="009F0F55">
        <w:rPr>
          <w:rFonts w:ascii="Times New Roman" w:eastAsia="Times New Roman" w:hAnsi="Times New Roman" w:cs="Times New Roman"/>
          <w:sz w:val="24"/>
          <w:szCs w:val="24"/>
        </w:rPr>
        <w:t xml:space="preserve"> - ГС      </w:t>
      </w:r>
    </w:p>
    <w:p w:rsidR="009F0F55" w:rsidRPr="009F0F55" w:rsidRDefault="009F0F55" w:rsidP="00773044">
      <w:pPr>
        <w:pStyle w:val="a3"/>
        <w:ind w:firstLine="851"/>
        <w:jc w:val="both"/>
        <w:rPr>
          <w:rFonts w:ascii="Times New Roman" w:eastAsia="Times New Roman" w:hAnsi="Times New Roman" w:cs="Times New Roman"/>
          <w:sz w:val="24"/>
          <w:szCs w:val="24"/>
        </w:rPr>
      </w:pPr>
    </w:p>
    <w:p w:rsidR="009F0F55" w:rsidRPr="007C6D66" w:rsidRDefault="009F0F55" w:rsidP="00773044">
      <w:pPr>
        <w:pStyle w:val="a3"/>
        <w:ind w:firstLine="851"/>
        <w:jc w:val="both"/>
        <w:rPr>
          <w:rFonts w:ascii="Times New Roman" w:eastAsia="Times New Roman" w:hAnsi="Times New Roman" w:cs="Times New Roman"/>
          <w:b/>
          <w:sz w:val="24"/>
          <w:szCs w:val="24"/>
        </w:rPr>
      </w:pPr>
      <w:r w:rsidRPr="007C6D66">
        <w:rPr>
          <w:rFonts w:ascii="Times New Roman" w:eastAsia="Times New Roman" w:hAnsi="Times New Roman" w:cs="Times New Roman"/>
          <w:b/>
          <w:sz w:val="24"/>
          <w:szCs w:val="24"/>
        </w:rPr>
        <w:t>О проекте бюджета города Мценска на 2023 год</w:t>
      </w:r>
    </w:p>
    <w:p w:rsidR="009F0F55" w:rsidRPr="007C6D66" w:rsidRDefault="009F0F55" w:rsidP="00773044">
      <w:pPr>
        <w:pStyle w:val="a3"/>
        <w:ind w:firstLine="851"/>
        <w:jc w:val="both"/>
        <w:rPr>
          <w:rFonts w:ascii="Times New Roman" w:eastAsia="Times New Roman" w:hAnsi="Times New Roman" w:cs="Times New Roman"/>
          <w:b/>
          <w:sz w:val="24"/>
          <w:szCs w:val="24"/>
        </w:rPr>
      </w:pPr>
      <w:r w:rsidRPr="007C6D66">
        <w:rPr>
          <w:rFonts w:ascii="Times New Roman" w:eastAsia="Times New Roman" w:hAnsi="Times New Roman" w:cs="Times New Roman"/>
          <w:b/>
          <w:sz w:val="24"/>
          <w:szCs w:val="24"/>
        </w:rPr>
        <w:t>и на плановый период 2024 и 2025 годов</w:t>
      </w:r>
    </w:p>
    <w:p w:rsidR="009F0F55" w:rsidRPr="007C6D66" w:rsidRDefault="009F0F55" w:rsidP="009F0F55">
      <w:pPr>
        <w:pStyle w:val="a3"/>
        <w:jc w:val="both"/>
        <w:rPr>
          <w:rFonts w:ascii="Times New Roman" w:eastAsia="Times New Roman" w:hAnsi="Times New Roman" w:cs="Times New Roman"/>
          <w:sz w:val="24"/>
          <w:szCs w:val="24"/>
        </w:rPr>
      </w:pPr>
    </w:p>
    <w:p w:rsidR="009F0F55" w:rsidRPr="007C6D66" w:rsidRDefault="00773044" w:rsidP="00773044">
      <w:pPr>
        <w:pStyle w:val="a3"/>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9F0F55" w:rsidRPr="007C6D66">
        <w:rPr>
          <w:rFonts w:ascii="Times New Roman" w:eastAsia="Times New Roman" w:hAnsi="Times New Roman" w:cs="Times New Roman"/>
          <w:sz w:val="24"/>
          <w:szCs w:val="24"/>
        </w:rPr>
        <w:t>Рассмотрев прогноз социально-экономического развития города Мценска на 2023–2025 годы, основные направления бюджетной и налоговой политики города Мценска на 2023–2025 годы, проект решения «О бюджете города Мценска на 2023 год и на плановый период 2024 и 2025 годов», заключение контрольно-счетной палаты г. Мценска, заключение постоянной депутатской комиссии по бюджету и налоговой политике от 23 ноября 2022 года, в соответствии с Бюджетным</w:t>
      </w:r>
      <w:proofErr w:type="gramEnd"/>
      <w:r w:rsidR="009F0F55" w:rsidRPr="007C6D66">
        <w:rPr>
          <w:rFonts w:ascii="Times New Roman" w:eastAsia="Times New Roman" w:hAnsi="Times New Roman" w:cs="Times New Roman"/>
          <w:sz w:val="24"/>
          <w:szCs w:val="24"/>
        </w:rPr>
        <w:t xml:space="preserve"> кодексом Российской Федерации, Уставом города Мценска Орловской области, Положением «О бюджетном процессе в городе Мценске», утвержденным решением Мценского  городского Совета народных депутатов от 19 марта 2015 года № 728-МПА и Положением «О порядке организации и проведения публичных слушаний на территории </w:t>
      </w:r>
      <w:proofErr w:type="gramStart"/>
      <w:r w:rsidR="009F0F55" w:rsidRPr="007C6D66">
        <w:rPr>
          <w:rFonts w:ascii="Times New Roman" w:eastAsia="Times New Roman" w:hAnsi="Times New Roman" w:cs="Times New Roman"/>
          <w:sz w:val="24"/>
          <w:szCs w:val="24"/>
        </w:rPr>
        <w:t>г</w:t>
      </w:r>
      <w:proofErr w:type="gramEnd"/>
      <w:r w:rsidR="009F0F55" w:rsidRPr="007C6D66">
        <w:rPr>
          <w:rFonts w:ascii="Times New Roman" w:eastAsia="Times New Roman" w:hAnsi="Times New Roman" w:cs="Times New Roman"/>
          <w:sz w:val="24"/>
          <w:szCs w:val="24"/>
        </w:rPr>
        <w:t xml:space="preserve">. Мценска», утвержденным постановлением Мценского городского Совета народных депутатов от </w:t>
      </w:r>
      <w:r w:rsidR="00F348D3" w:rsidRPr="007C6D66">
        <w:rPr>
          <w:rFonts w:ascii="Times New Roman" w:eastAsia="Times New Roman" w:hAnsi="Times New Roman" w:cs="Times New Roman"/>
          <w:sz w:val="24"/>
          <w:szCs w:val="24"/>
        </w:rPr>
        <w:t xml:space="preserve">     </w:t>
      </w:r>
      <w:r w:rsidR="009F0F55" w:rsidRPr="007C6D66">
        <w:rPr>
          <w:rFonts w:ascii="Times New Roman" w:eastAsia="Times New Roman" w:hAnsi="Times New Roman" w:cs="Times New Roman"/>
          <w:sz w:val="24"/>
          <w:szCs w:val="24"/>
        </w:rPr>
        <w:t xml:space="preserve">20 октября 2005 года № 74/828-ГС, </w:t>
      </w:r>
      <w:proofErr w:type="spellStart"/>
      <w:r w:rsidR="009F0F55" w:rsidRPr="007C6D66">
        <w:rPr>
          <w:rFonts w:ascii="Times New Roman" w:eastAsia="Times New Roman" w:hAnsi="Times New Roman" w:cs="Times New Roman"/>
          <w:sz w:val="24"/>
          <w:szCs w:val="24"/>
        </w:rPr>
        <w:t>Мценский</w:t>
      </w:r>
      <w:proofErr w:type="spellEnd"/>
      <w:r w:rsidR="009F0F55" w:rsidRPr="007C6D66">
        <w:rPr>
          <w:rFonts w:ascii="Times New Roman" w:eastAsia="Times New Roman" w:hAnsi="Times New Roman" w:cs="Times New Roman"/>
          <w:sz w:val="24"/>
          <w:szCs w:val="24"/>
        </w:rPr>
        <w:t xml:space="preserve"> городской Совета народных депутатов</w:t>
      </w:r>
    </w:p>
    <w:p w:rsidR="009F0F55" w:rsidRPr="007C6D66" w:rsidRDefault="009F0F55" w:rsidP="00773044">
      <w:pPr>
        <w:pStyle w:val="a3"/>
        <w:ind w:left="851"/>
        <w:jc w:val="both"/>
        <w:rPr>
          <w:rFonts w:ascii="Times New Roman" w:eastAsia="Times New Roman" w:hAnsi="Times New Roman" w:cs="Times New Roman"/>
          <w:sz w:val="24"/>
          <w:szCs w:val="24"/>
        </w:rPr>
      </w:pPr>
    </w:p>
    <w:p w:rsidR="009F0F55" w:rsidRPr="007C6D66" w:rsidRDefault="009F0F55" w:rsidP="00773044">
      <w:pPr>
        <w:pStyle w:val="a3"/>
        <w:ind w:left="851"/>
        <w:jc w:val="center"/>
        <w:rPr>
          <w:rFonts w:ascii="Times New Roman" w:eastAsia="Times New Roman" w:hAnsi="Times New Roman" w:cs="Times New Roman"/>
          <w:b/>
          <w:sz w:val="24"/>
          <w:szCs w:val="24"/>
        </w:rPr>
      </w:pPr>
      <w:r w:rsidRPr="007C6D66">
        <w:rPr>
          <w:rFonts w:ascii="Times New Roman" w:eastAsia="Times New Roman" w:hAnsi="Times New Roman" w:cs="Times New Roman"/>
          <w:b/>
          <w:sz w:val="24"/>
          <w:szCs w:val="24"/>
        </w:rPr>
        <w:t>РЕШИЛ:</w:t>
      </w:r>
    </w:p>
    <w:p w:rsidR="009F0F55" w:rsidRPr="007C6D66" w:rsidRDefault="009F0F55" w:rsidP="00773044">
      <w:pPr>
        <w:pStyle w:val="a3"/>
        <w:ind w:left="851"/>
        <w:jc w:val="both"/>
        <w:rPr>
          <w:rFonts w:ascii="Times New Roman" w:eastAsia="Times New Roman" w:hAnsi="Times New Roman" w:cs="Times New Roman"/>
          <w:sz w:val="24"/>
          <w:szCs w:val="24"/>
        </w:rPr>
      </w:pPr>
      <w:r w:rsidRPr="007C6D66">
        <w:rPr>
          <w:rFonts w:ascii="Times New Roman" w:eastAsia="Times New Roman" w:hAnsi="Times New Roman" w:cs="Times New Roman"/>
          <w:sz w:val="24"/>
          <w:szCs w:val="24"/>
        </w:rPr>
        <w:t xml:space="preserve"> </w:t>
      </w:r>
      <w:r w:rsidRPr="007C6D66">
        <w:rPr>
          <w:rFonts w:ascii="Times New Roman" w:eastAsia="Times New Roman" w:hAnsi="Times New Roman" w:cs="Times New Roman"/>
          <w:sz w:val="24"/>
          <w:szCs w:val="24"/>
        </w:rPr>
        <w:tab/>
        <w:t>1. Принять к сведению:</w:t>
      </w:r>
    </w:p>
    <w:p w:rsidR="009F0F55" w:rsidRPr="007C6D66" w:rsidRDefault="00773044" w:rsidP="00773044">
      <w:pPr>
        <w:pStyle w:val="a3"/>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0F55" w:rsidRPr="007C6D66">
        <w:rPr>
          <w:rFonts w:ascii="Times New Roman" w:eastAsia="Times New Roman" w:hAnsi="Times New Roman" w:cs="Times New Roman"/>
          <w:sz w:val="24"/>
          <w:szCs w:val="24"/>
        </w:rPr>
        <w:t>1) информацию о предварительных итогах социально-экономического развития города Мценска за 9 месяцев 2022 года и ожидаемых итогах социально-экономического развития города Мценска за текущий финансовый год (приложение 1);</w:t>
      </w:r>
    </w:p>
    <w:p w:rsidR="009F0F55" w:rsidRPr="007C6D66" w:rsidRDefault="00773044" w:rsidP="00773044">
      <w:pPr>
        <w:pStyle w:val="a3"/>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0F55" w:rsidRPr="007C6D66">
        <w:rPr>
          <w:rFonts w:ascii="Times New Roman" w:eastAsia="Times New Roman" w:hAnsi="Times New Roman" w:cs="Times New Roman"/>
          <w:sz w:val="24"/>
          <w:szCs w:val="24"/>
        </w:rPr>
        <w:t>2) прогноз социально-экономического развития города Мценска на 2023-2025 годы (приложение 2);</w:t>
      </w:r>
    </w:p>
    <w:p w:rsidR="009F0F55" w:rsidRPr="007C6D66" w:rsidRDefault="00773044" w:rsidP="00773044">
      <w:pPr>
        <w:pStyle w:val="a3"/>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0F55" w:rsidRPr="007C6D66">
        <w:rPr>
          <w:rFonts w:ascii="Times New Roman" w:eastAsia="Times New Roman" w:hAnsi="Times New Roman" w:cs="Times New Roman"/>
          <w:sz w:val="24"/>
          <w:szCs w:val="24"/>
        </w:rPr>
        <w:t>3) основные направления бюджетной и налоговой политики города Мценска на 2023-2025 годы (приложение 3).</w:t>
      </w:r>
    </w:p>
    <w:p w:rsidR="009F0F55" w:rsidRPr="007C6D66" w:rsidRDefault="00773044" w:rsidP="00773044">
      <w:pPr>
        <w:pStyle w:val="a3"/>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0F55" w:rsidRPr="007C6D66">
        <w:rPr>
          <w:rFonts w:ascii="Times New Roman" w:eastAsia="Times New Roman" w:hAnsi="Times New Roman" w:cs="Times New Roman"/>
          <w:sz w:val="24"/>
          <w:szCs w:val="24"/>
        </w:rPr>
        <w:t>2. Принять в первом чтении проект решения «О бюджете города Мценска на 2023 год и на плановый период 2024 и 2025 годов» (приложение 4) и направить его на публичные слушания.</w:t>
      </w:r>
    </w:p>
    <w:p w:rsidR="009F0F55" w:rsidRPr="007C6D66" w:rsidRDefault="00773044" w:rsidP="00773044">
      <w:pPr>
        <w:pStyle w:val="a3"/>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0F55" w:rsidRPr="007C6D66">
        <w:rPr>
          <w:rFonts w:ascii="Times New Roman" w:eastAsia="Times New Roman" w:hAnsi="Times New Roman" w:cs="Times New Roman"/>
          <w:sz w:val="24"/>
          <w:szCs w:val="24"/>
        </w:rPr>
        <w:t>3.Утвердить основные характеристики бюджета города Мценска на 2023 год и на плановый период 2024 и 2025 годов:</w:t>
      </w:r>
    </w:p>
    <w:p w:rsidR="009F0F55" w:rsidRPr="007C6D66" w:rsidRDefault="00773044" w:rsidP="00773044">
      <w:pPr>
        <w:pStyle w:val="a3"/>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0F55" w:rsidRPr="007C6D66">
        <w:rPr>
          <w:rFonts w:ascii="Times New Roman" w:eastAsia="Times New Roman" w:hAnsi="Times New Roman" w:cs="Times New Roman"/>
          <w:sz w:val="24"/>
          <w:szCs w:val="24"/>
        </w:rPr>
        <w:t>1) прогнозируемый общий объем доходов в 2023 году  в сумме 943 875,6 тыс. рублей;</w:t>
      </w:r>
    </w:p>
    <w:p w:rsidR="009F0F55" w:rsidRPr="007C6D66" w:rsidRDefault="00773044" w:rsidP="00773044">
      <w:pPr>
        <w:pStyle w:val="a3"/>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0F55" w:rsidRPr="007C6D66">
        <w:rPr>
          <w:rFonts w:ascii="Times New Roman" w:eastAsia="Times New Roman" w:hAnsi="Times New Roman" w:cs="Times New Roman"/>
          <w:sz w:val="24"/>
          <w:szCs w:val="24"/>
        </w:rPr>
        <w:t>2) общий объем расходов в 2023 году в сумме 961 875,6 тыс. рублей;</w:t>
      </w:r>
    </w:p>
    <w:p w:rsidR="009F0F55" w:rsidRPr="007C6D66" w:rsidRDefault="00773044" w:rsidP="00773044">
      <w:pPr>
        <w:pStyle w:val="a3"/>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0F55" w:rsidRPr="007C6D66">
        <w:rPr>
          <w:rFonts w:ascii="Times New Roman" w:eastAsia="Times New Roman" w:hAnsi="Times New Roman" w:cs="Times New Roman"/>
          <w:sz w:val="24"/>
          <w:szCs w:val="24"/>
        </w:rPr>
        <w:t xml:space="preserve">3) дефицит бюджета в 2023 году в сумме 18 000,0 тыс. рублей;                             </w:t>
      </w:r>
    </w:p>
    <w:p w:rsidR="009F0F55" w:rsidRPr="007C6D66" w:rsidRDefault="00773044" w:rsidP="00773044">
      <w:pPr>
        <w:pStyle w:val="a3"/>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0F55" w:rsidRPr="007C6D66">
        <w:rPr>
          <w:rFonts w:ascii="Times New Roman" w:eastAsia="Times New Roman" w:hAnsi="Times New Roman" w:cs="Times New Roman"/>
          <w:sz w:val="24"/>
          <w:szCs w:val="24"/>
        </w:rPr>
        <w:t>4) прогнозируемый общий объем доходов в 2024 году  в сумме 952 703,0 тыс. рублей;</w:t>
      </w:r>
    </w:p>
    <w:p w:rsidR="009F0F55" w:rsidRPr="007C6D66" w:rsidRDefault="00773044" w:rsidP="00773044">
      <w:pPr>
        <w:pStyle w:val="a3"/>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0F55" w:rsidRPr="007C6D66">
        <w:rPr>
          <w:rFonts w:ascii="Times New Roman" w:eastAsia="Times New Roman" w:hAnsi="Times New Roman" w:cs="Times New Roman"/>
          <w:sz w:val="24"/>
          <w:szCs w:val="24"/>
        </w:rPr>
        <w:t>5) общий объем расходов в 2024 году в сумме 952 703,0 тыс. рублей;</w:t>
      </w:r>
    </w:p>
    <w:p w:rsidR="009F0F55" w:rsidRPr="007C6D66" w:rsidRDefault="00773044" w:rsidP="00773044">
      <w:pPr>
        <w:pStyle w:val="a3"/>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0F55" w:rsidRPr="007C6D66">
        <w:rPr>
          <w:rFonts w:ascii="Times New Roman" w:eastAsia="Times New Roman" w:hAnsi="Times New Roman" w:cs="Times New Roman"/>
          <w:sz w:val="24"/>
          <w:szCs w:val="24"/>
        </w:rPr>
        <w:t xml:space="preserve">6) дефицит бюджета в 2024 году в сумме 0,0 тыс. рублей;                             </w:t>
      </w:r>
    </w:p>
    <w:p w:rsidR="009F0F55" w:rsidRPr="007C6D66" w:rsidRDefault="00773044" w:rsidP="00773044">
      <w:pPr>
        <w:pStyle w:val="a3"/>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0F55" w:rsidRPr="007C6D66">
        <w:rPr>
          <w:rFonts w:ascii="Times New Roman" w:eastAsia="Times New Roman" w:hAnsi="Times New Roman" w:cs="Times New Roman"/>
          <w:sz w:val="24"/>
          <w:szCs w:val="24"/>
        </w:rPr>
        <w:t>7) прогнозируемый общий объем доходов в 2025 году в сумме 284 327,0 тыс. рублей;</w:t>
      </w:r>
    </w:p>
    <w:p w:rsidR="009F0F55" w:rsidRPr="007C6D66" w:rsidRDefault="00773044" w:rsidP="00773044">
      <w:pPr>
        <w:pStyle w:val="a3"/>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0F55" w:rsidRPr="007C6D66">
        <w:rPr>
          <w:rFonts w:ascii="Times New Roman" w:eastAsia="Times New Roman" w:hAnsi="Times New Roman" w:cs="Times New Roman"/>
          <w:sz w:val="24"/>
          <w:szCs w:val="24"/>
        </w:rPr>
        <w:t>8) общий объем расходов в 2025 году в сумме 274 327,0 тыс. рублей;</w:t>
      </w:r>
    </w:p>
    <w:p w:rsidR="009F0F55" w:rsidRPr="007C6D66" w:rsidRDefault="00773044" w:rsidP="00773044">
      <w:pPr>
        <w:pStyle w:val="a3"/>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0F55" w:rsidRPr="007C6D66">
        <w:rPr>
          <w:rFonts w:ascii="Times New Roman" w:eastAsia="Times New Roman" w:hAnsi="Times New Roman" w:cs="Times New Roman"/>
          <w:sz w:val="24"/>
          <w:szCs w:val="24"/>
        </w:rPr>
        <w:t xml:space="preserve">9) </w:t>
      </w:r>
      <w:proofErr w:type="spellStart"/>
      <w:r w:rsidR="00AA616A" w:rsidRPr="007C6D66">
        <w:rPr>
          <w:rFonts w:ascii="Times New Roman" w:eastAsia="Times New Roman" w:hAnsi="Times New Roman" w:cs="Times New Roman"/>
          <w:sz w:val="24"/>
          <w:szCs w:val="24"/>
        </w:rPr>
        <w:t>про</w:t>
      </w:r>
      <w:r w:rsidR="009F0F55" w:rsidRPr="007C6D66">
        <w:rPr>
          <w:rFonts w:ascii="Times New Roman" w:eastAsia="Times New Roman" w:hAnsi="Times New Roman" w:cs="Times New Roman"/>
          <w:sz w:val="24"/>
          <w:szCs w:val="24"/>
        </w:rPr>
        <w:t>фицит</w:t>
      </w:r>
      <w:proofErr w:type="spellEnd"/>
      <w:r w:rsidR="009F0F55" w:rsidRPr="007C6D66">
        <w:rPr>
          <w:rFonts w:ascii="Times New Roman" w:eastAsia="Times New Roman" w:hAnsi="Times New Roman" w:cs="Times New Roman"/>
          <w:sz w:val="24"/>
          <w:szCs w:val="24"/>
        </w:rPr>
        <w:t xml:space="preserve"> бюджета в 2025 году в сумме 10 000,0 тыс. рублей.</w:t>
      </w:r>
    </w:p>
    <w:p w:rsidR="009F0F55" w:rsidRPr="007C6D66" w:rsidRDefault="00773044" w:rsidP="00773044">
      <w:pPr>
        <w:pStyle w:val="a3"/>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0F55" w:rsidRPr="007C6D66">
        <w:rPr>
          <w:rFonts w:ascii="Times New Roman" w:eastAsia="Times New Roman" w:hAnsi="Times New Roman" w:cs="Times New Roman"/>
          <w:sz w:val="24"/>
          <w:szCs w:val="24"/>
        </w:rPr>
        <w:t>4. Назначить публичные слушания по проекту решения «О бюджете города Мценска на 202</w:t>
      </w:r>
      <w:r w:rsidR="008B4632" w:rsidRPr="007C6D66">
        <w:rPr>
          <w:rFonts w:ascii="Times New Roman" w:eastAsia="Times New Roman" w:hAnsi="Times New Roman" w:cs="Times New Roman"/>
          <w:sz w:val="24"/>
          <w:szCs w:val="24"/>
        </w:rPr>
        <w:t>3</w:t>
      </w:r>
      <w:r w:rsidR="009F0F55" w:rsidRPr="007C6D66">
        <w:rPr>
          <w:rFonts w:ascii="Times New Roman" w:eastAsia="Times New Roman" w:hAnsi="Times New Roman" w:cs="Times New Roman"/>
          <w:sz w:val="24"/>
          <w:szCs w:val="24"/>
        </w:rPr>
        <w:t xml:space="preserve"> год и на плановый период 202</w:t>
      </w:r>
      <w:r w:rsidR="008B4632" w:rsidRPr="007C6D66">
        <w:rPr>
          <w:rFonts w:ascii="Times New Roman" w:eastAsia="Times New Roman" w:hAnsi="Times New Roman" w:cs="Times New Roman"/>
          <w:sz w:val="24"/>
          <w:szCs w:val="24"/>
        </w:rPr>
        <w:t>4</w:t>
      </w:r>
      <w:r w:rsidR="009F0F55" w:rsidRPr="007C6D66">
        <w:rPr>
          <w:rFonts w:ascii="Times New Roman" w:eastAsia="Times New Roman" w:hAnsi="Times New Roman" w:cs="Times New Roman"/>
          <w:sz w:val="24"/>
          <w:szCs w:val="24"/>
        </w:rPr>
        <w:t xml:space="preserve"> и 202</w:t>
      </w:r>
      <w:r w:rsidR="008B4632" w:rsidRPr="007C6D66">
        <w:rPr>
          <w:rFonts w:ascii="Times New Roman" w:eastAsia="Times New Roman" w:hAnsi="Times New Roman" w:cs="Times New Roman"/>
          <w:sz w:val="24"/>
          <w:szCs w:val="24"/>
        </w:rPr>
        <w:t>5</w:t>
      </w:r>
      <w:r w:rsidR="009F0F55" w:rsidRPr="007C6D66">
        <w:rPr>
          <w:rFonts w:ascii="Times New Roman" w:eastAsia="Times New Roman" w:hAnsi="Times New Roman" w:cs="Times New Roman"/>
          <w:sz w:val="24"/>
          <w:szCs w:val="24"/>
        </w:rPr>
        <w:t xml:space="preserve"> годов» на 13 декабря 2022 года в 17 часов 00 минут в большом зале администрации города Мценска (</w:t>
      </w:r>
      <w:proofErr w:type="gramStart"/>
      <w:r w:rsidR="009F0F55" w:rsidRPr="007C6D66">
        <w:rPr>
          <w:rFonts w:ascii="Times New Roman" w:eastAsia="Times New Roman" w:hAnsi="Times New Roman" w:cs="Times New Roman"/>
          <w:sz w:val="24"/>
          <w:szCs w:val="24"/>
        </w:rPr>
        <w:t>г</w:t>
      </w:r>
      <w:proofErr w:type="gramEnd"/>
      <w:r w:rsidR="009F0F55" w:rsidRPr="007C6D66">
        <w:rPr>
          <w:rFonts w:ascii="Times New Roman" w:eastAsia="Times New Roman" w:hAnsi="Times New Roman" w:cs="Times New Roman"/>
          <w:sz w:val="24"/>
          <w:szCs w:val="24"/>
        </w:rPr>
        <w:t>. Мценск, пл. Ленина, 1).</w:t>
      </w:r>
    </w:p>
    <w:p w:rsidR="009F0F55" w:rsidRPr="007C6D66" w:rsidRDefault="00773044" w:rsidP="00773044">
      <w:pPr>
        <w:pStyle w:val="a3"/>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F0F55" w:rsidRPr="007C6D66">
        <w:rPr>
          <w:rFonts w:ascii="Times New Roman" w:eastAsia="Times New Roman" w:hAnsi="Times New Roman" w:cs="Times New Roman"/>
          <w:sz w:val="24"/>
          <w:szCs w:val="24"/>
        </w:rPr>
        <w:t>5. Создать комиссию по проведению публичных слушаний в следующем составе:</w:t>
      </w:r>
    </w:p>
    <w:p w:rsidR="009F0F55" w:rsidRPr="007C6D66" w:rsidRDefault="00773044" w:rsidP="00773044">
      <w:pPr>
        <w:pStyle w:val="a3"/>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0F55" w:rsidRPr="007C6D66">
        <w:rPr>
          <w:rFonts w:ascii="Times New Roman" w:eastAsia="Times New Roman" w:hAnsi="Times New Roman" w:cs="Times New Roman"/>
          <w:sz w:val="24"/>
          <w:szCs w:val="24"/>
        </w:rPr>
        <w:t>Фокин А.М. – председатель комиссии по бюджету и налоговой политике Мценского городского Совета народных депутатов, председатель комиссии;</w:t>
      </w:r>
    </w:p>
    <w:p w:rsidR="009F0F55" w:rsidRPr="007C6D66" w:rsidRDefault="00773044" w:rsidP="00773044">
      <w:pPr>
        <w:pStyle w:val="a3"/>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0F55" w:rsidRPr="007C6D66">
        <w:rPr>
          <w:rFonts w:ascii="Times New Roman" w:eastAsia="Times New Roman" w:hAnsi="Times New Roman" w:cs="Times New Roman"/>
          <w:sz w:val="24"/>
          <w:szCs w:val="24"/>
        </w:rPr>
        <w:t>Полякова В.В.– заместитель председателя комиссии по бюджету и налоговой политике Мценского городского Совета народных депутатов, заместитель председателя комиссии;</w:t>
      </w:r>
    </w:p>
    <w:p w:rsidR="009F0F55" w:rsidRPr="007C6D66" w:rsidRDefault="00773044" w:rsidP="00773044">
      <w:pPr>
        <w:pStyle w:val="a3"/>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0F55" w:rsidRPr="007C6D66">
        <w:rPr>
          <w:rFonts w:ascii="Times New Roman" w:eastAsia="Times New Roman" w:hAnsi="Times New Roman" w:cs="Times New Roman"/>
          <w:sz w:val="24"/>
          <w:szCs w:val="24"/>
        </w:rPr>
        <w:t>Левушкин В.П. – председатель комитета по организационной работе Мценского городского Совета народных депутатов, секретарь комиссии;</w:t>
      </w:r>
    </w:p>
    <w:p w:rsidR="009F0F55" w:rsidRPr="007C6D66" w:rsidRDefault="00773044" w:rsidP="00773044">
      <w:pPr>
        <w:pStyle w:val="a3"/>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0F55" w:rsidRPr="007C6D66">
        <w:rPr>
          <w:rFonts w:ascii="Times New Roman" w:eastAsia="Times New Roman" w:hAnsi="Times New Roman" w:cs="Times New Roman"/>
          <w:sz w:val="24"/>
          <w:szCs w:val="24"/>
        </w:rPr>
        <w:t>Сафронов С.В. – начальник финансового управления администрации города Мценска (по согласованию);</w:t>
      </w:r>
    </w:p>
    <w:p w:rsidR="009F0F55" w:rsidRPr="007C6D66" w:rsidRDefault="00773044" w:rsidP="00773044">
      <w:pPr>
        <w:pStyle w:val="a3"/>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942D7" w:rsidRPr="007C6D66">
        <w:rPr>
          <w:rFonts w:ascii="Times New Roman" w:eastAsia="Times New Roman" w:hAnsi="Times New Roman" w:cs="Times New Roman"/>
          <w:sz w:val="24"/>
          <w:szCs w:val="24"/>
        </w:rPr>
        <w:t xml:space="preserve">Дорохов А.Н. </w:t>
      </w:r>
      <w:r w:rsidR="00860F55">
        <w:rPr>
          <w:rFonts w:ascii="Times New Roman" w:eastAsia="Times New Roman" w:hAnsi="Times New Roman" w:cs="Times New Roman"/>
          <w:sz w:val="24"/>
          <w:szCs w:val="24"/>
        </w:rPr>
        <w:t>–</w:t>
      </w:r>
      <w:r w:rsidR="009F0F55" w:rsidRPr="007C6D66">
        <w:rPr>
          <w:rFonts w:ascii="Times New Roman" w:eastAsia="Times New Roman" w:hAnsi="Times New Roman" w:cs="Times New Roman"/>
          <w:sz w:val="24"/>
          <w:szCs w:val="24"/>
        </w:rPr>
        <w:t xml:space="preserve"> </w:t>
      </w:r>
      <w:r w:rsidR="00860F55">
        <w:rPr>
          <w:rFonts w:ascii="Times New Roman" w:eastAsia="Times New Roman" w:hAnsi="Times New Roman" w:cs="Times New Roman"/>
          <w:sz w:val="24"/>
          <w:szCs w:val="24"/>
        </w:rPr>
        <w:t xml:space="preserve">член </w:t>
      </w:r>
      <w:r w:rsidR="009F0F55" w:rsidRPr="007C6D66">
        <w:rPr>
          <w:rFonts w:ascii="Times New Roman" w:eastAsia="Times New Roman" w:hAnsi="Times New Roman" w:cs="Times New Roman"/>
          <w:sz w:val="24"/>
          <w:szCs w:val="24"/>
        </w:rPr>
        <w:t>комисси</w:t>
      </w:r>
      <w:r w:rsidR="00860F55">
        <w:rPr>
          <w:rFonts w:ascii="Times New Roman" w:eastAsia="Times New Roman" w:hAnsi="Times New Roman" w:cs="Times New Roman"/>
          <w:sz w:val="24"/>
          <w:szCs w:val="24"/>
        </w:rPr>
        <w:t>и</w:t>
      </w:r>
      <w:r w:rsidR="009F0F55" w:rsidRPr="007C6D66">
        <w:rPr>
          <w:rFonts w:ascii="Times New Roman" w:eastAsia="Times New Roman" w:hAnsi="Times New Roman" w:cs="Times New Roman"/>
          <w:sz w:val="24"/>
          <w:szCs w:val="24"/>
        </w:rPr>
        <w:t xml:space="preserve"> по экономической политике Мценского городского Совета народных депутатов;</w:t>
      </w:r>
    </w:p>
    <w:p w:rsidR="009F0F55" w:rsidRPr="007C6D66" w:rsidRDefault="00773044" w:rsidP="00773044">
      <w:pPr>
        <w:pStyle w:val="a3"/>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942D7" w:rsidRPr="007C6D66">
        <w:rPr>
          <w:rFonts w:ascii="Times New Roman" w:eastAsia="Times New Roman" w:hAnsi="Times New Roman" w:cs="Times New Roman"/>
          <w:sz w:val="24"/>
          <w:szCs w:val="24"/>
        </w:rPr>
        <w:t xml:space="preserve">Логинова Г.Н. </w:t>
      </w:r>
      <w:r w:rsidR="00860F55">
        <w:rPr>
          <w:rFonts w:ascii="Times New Roman" w:eastAsia="Times New Roman" w:hAnsi="Times New Roman" w:cs="Times New Roman"/>
          <w:sz w:val="24"/>
          <w:szCs w:val="24"/>
        </w:rPr>
        <w:t>–</w:t>
      </w:r>
      <w:r w:rsidR="009F0F55" w:rsidRPr="007C6D66">
        <w:rPr>
          <w:rFonts w:ascii="Times New Roman" w:eastAsia="Times New Roman" w:hAnsi="Times New Roman" w:cs="Times New Roman"/>
          <w:sz w:val="24"/>
          <w:szCs w:val="24"/>
        </w:rPr>
        <w:t xml:space="preserve"> </w:t>
      </w:r>
      <w:r w:rsidR="00860F55">
        <w:rPr>
          <w:rFonts w:ascii="Times New Roman" w:eastAsia="Times New Roman" w:hAnsi="Times New Roman" w:cs="Times New Roman"/>
          <w:sz w:val="24"/>
          <w:szCs w:val="24"/>
        </w:rPr>
        <w:t xml:space="preserve">заместитель председателя </w:t>
      </w:r>
      <w:r w:rsidR="009F0F55" w:rsidRPr="007C6D66">
        <w:rPr>
          <w:rFonts w:ascii="Times New Roman" w:eastAsia="Times New Roman" w:hAnsi="Times New Roman" w:cs="Times New Roman"/>
          <w:sz w:val="24"/>
          <w:szCs w:val="24"/>
        </w:rPr>
        <w:t>комисси</w:t>
      </w:r>
      <w:r w:rsidR="00860F55">
        <w:rPr>
          <w:rFonts w:ascii="Times New Roman" w:eastAsia="Times New Roman" w:hAnsi="Times New Roman" w:cs="Times New Roman"/>
          <w:sz w:val="24"/>
          <w:szCs w:val="24"/>
        </w:rPr>
        <w:t>и</w:t>
      </w:r>
      <w:r w:rsidR="009F0F55" w:rsidRPr="007C6D66">
        <w:rPr>
          <w:rFonts w:ascii="Times New Roman" w:eastAsia="Times New Roman" w:hAnsi="Times New Roman" w:cs="Times New Roman"/>
          <w:sz w:val="24"/>
          <w:szCs w:val="24"/>
        </w:rPr>
        <w:t xml:space="preserve"> по социальным вопросам Мценского городского Совета народных депутатов;</w:t>
      </w:r>
    </w:p>
    <w:p w:rsidR="009F0F55" w:rsidRPr="007C6D66" w:rsidRDefault="00773044" w:rsidP="00773044">
      <w:pPr>
        <w:pStyle w:val="a3"/>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942D7" w:rsidRPr="007C6D66">
        <w:rPr>
          <w:rFonts w:ascii="Times New Roman" w:eastAsia="Times New Roman" w:hAnsi="Times New Roman" w:cs="Times New Roman"/>
          <w:sz w:val="24"/>
          <w:szCs w:val="24"/>
        </w:rPr>
        <w:t xml:space="preserve">Савушкина Л.В. </w:t>
      </w:r>
      <w:r w:rsidR="00860F55">
        <w:rPr>
          <w:rFonts w:ascii="Times New Roman" w:eastAsia="Times New Roman" w:hAnsi="Times New Roman" w:cs="Times New Roman"/>
          <w:sz w:val="24"/>
          <w:szCs w:val="24"/>
        </w:rPr>
        <w:t>–</w:t>
      </w:r>
      <w:r w:rsidR="009F0F55" w:rsidRPr="007C6D66">
        <w:rPr>
          <w:rFonts w:ascii="Times New Roman" w:eastAsia="Times New Roman" w:hAnsi="Times New Roman" w:cs="Times New Roman"/>
          <w:sz w:val="24"/>
          <w:szCs w:val="24"/>
        </w:rPr>
        <w:t xml:space="preserve"> </w:t>
      </w:r>
      <w:r w:rsidR="00860F55">
        <w:rPr>
          <w:rFonts w:ascii="Times New Roman" w:eastAsia="Times New Roman" w:hAnsi="Times New Roman" w:cs="Times New Roman"/>
          <w:sz w:val="24"/>
          <w:szCs w:val="24"/>
        </w:rPr>
        <w:t xml:space="preserve">председатель </w:t>
      </w:r>
      <w:r w:rsidR="009F0F55" w:rsidRPr="007C6D66">
        <w:rPr>
          <w:rFonts w:ascii="Times New Roman" w:eastAsia="Times New Roman" w:hAnsi="Times New Roman" w:cs="Times New Roman"/>
          <w:sz w:val="24"/>
          <w:szCs w:val="24"/>
        </w:rPr>
        <w:t>комисси</w:t>
      </w:r>
      <w:r w:rsidR="00860F55">
        <w:rPr>
          <w:rFonts w:ascii="Times New Roman" w:eastAsia="Times New Roman" w:hAnsi="Times New Roman" w:cs="Times New Roman"/>
          <w:sz w:val="24"/>
          <w:szCs w:val="24"/>
        </w:rPr>
        <w:t>и</w:t>
      </w:r>
      <w:r w:rsidR="009F0F55" w:rsidRPr="007C6D66">
        <w:rPr>
          <w:rFonts w:ascii="Times New Roman" w:eastAsia="Times New Roman" w:hAnsi="Times New Roman" w:cs="Times New Roman"/>
          <w:sz w:val="24"/>
          <w:szCs w:val="24"/>
        </w:rPr>
        <w:t xml:space="preserve"> по местному самоуправлению и правовому регулированию Мценского городского Совета народных депутатов;</w:t>
      </w:r>
    </w:p>
    <w:p w:rsidR="009F0F55" w:rsidRPr="007C6D66" w:rsidRDefault="00773044" w:rsidP="00773044">
      <w:pPr>
        <w:pStyle w:val="a3"/>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942D7" w:rsidRPr="007C6D66">
        <w:rPr>
          <w:rFonts w:ascii="Times New Roman" w:eastAsia="Times New Roman" w:hAnsi="Times New Roman" w:cs="Times New Roman"/>
          <w:sz w:val="24"/>
          <w:szCs w:val="24"/>
        </w:rPr>
        <w:t xml:space="preserve">Александров В.М. </w:t>
      </w:r>
      <w:r w:rsidR="00860F55">
        <w:rPr>
          <w:rFonts w:ascii="Times New Roman" w:eastAsia="Times New Roman" w:hAnsi="Times New Roman" w:cs="Times New Roman"/>
          <w:sz w:val="24"/>
          <w:szCs w:val="24"/>
        </w:rPr>
        <w:t>–</w:t>
      </w:r>
      <w:r w:rsidR="009F0F55" w:rsidRPr="007C6D66">
        <w:rPr>
          <w:rFonts w:ascii="Times New Roman" w:eastAsia="Times New Roman" w:hAnsi="Times New Roman" w:cs="Times New Roman"/>
          <w:sz w:val="24"/>
          <w:szCs w:val="24"/>
        </w:rPr>
        <w:t xml:space="preserve"> </w:t>
      </w:r>
      <w:r w:rsidR="00860F55">
        <w:rPr>
          <w:rFonts w:ascii="Times New Roman" w:eastAsia="Times New Roman" w:hAnsi="Times New Roman" w:cs="Times New Roman"/>
          <w:sz w:val="24"/>
          <w:szCs w:val="24"/>
        </w:rPr>
        <w:t xml:space="preserve">заместитель председателя </w:t>
      </w:r>
      <w:r w:rsidR="009F0F55" w:rsidRPr="007C6D66">
        <w:rPr>
          <w:rFonts w:ascii="Times New Roman" w:eastAsia="Times New Roman" w:hAnsi="Times New Roman" w:cs="Times New Roman"/>
          <w:sz w:val="24"/>
          <w:szCs w:val="24"/>
        </w:rPr>
        <w:t>комисси</w:t>
      </w:r>
      <w:r w:rsidR="00860F55">
        <w:rPr>
          <w:rFonts w:ascii="Times New Roman" w:eastAsia="Times New Roman" w:hAnsi="Times New Roman" w:cs="Times New Roman"/>
          <w:sz w:val="24"/>
          <w:szCs w:val="24"/>
        </w:rPr>
        <w:t>и</w:t>
      </w:r>
      <w:r w:rsidR="009F0F55" w:rsidRPr="007C6D66">
        <w:rPr>
          <w:rFonts w:ascii="Times New Roman" w:eastAsia="Times New Roman" w:hAnsi="Times New Roman" w:cs="Times New Roman"/>
          <w:sz w:val="24"/>
          <w:szCs w:val="24"/>
        </w:rPr>
        <w:t xml:space="preserve"> по молодежной политике, связям со средствами массовой информации и общественными организациями Мценского городского Совета народных депутатов.</w:t>
      </w:r>
    </w:p>
    <w:p w:rsidR="009F0F55" w:rsidRPr="007C6D66" w:rsidRDefault="00773044" w:rsidP="00773044">
      <w:pPr>
        <w:pStyle w:val="a3"/>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0F55" w:rsidRPr="007C6D66">
        <w:rPr>
          <w:rFonts w:ascii="Times New Roman" w:eastAsia="Times New Roman" w:hAnsi="Times New Roman" w:cs="Times New Roman"/>
          <w:sz w:val="24"/>
          <w:szCs w:val="24"/>
        </w:rPr>
        <w:t>6. Поручить  комиссии  по  проведению  публичных  слушаний,  указанной  в  пункте 5 настоящего решения:</w:t>
      </w:r>
    </w:p>
    <w:p w:rsidR="009F0F55" w:rsidRPr="007C6D66" w:rsidRDefault="00773044" w:rsidP="00773044">
      <w:pPr>
        <w:pStyle w:val="a3"/>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0F55" w:rsidRPr="007C6D66">
        <w:rPr>
          <w:rFonts w:ascii="Times New Roman" w:eastAsia="Times New Roman" w:hAnsi="Times New Roman" w:cs="Times New Roman"/>
          <w:sz w:val="24"/>
          <w:szCs w:val="24"/>
        </w:rPr>
        <w:t xml:space="preserve">1) провести публичные слушания в соответствии с Положением «О порядке организации и проведения публичных слушаний на территории </w:t>
      </w:r>
      <w:proofErr w:type="gramStart"/>
      <w:r w:rsidR="009F0F55" w:rsidRPr="007C6D66">
        <w:rPr>
          <w:rFonts w:ascii="Times New Roman" w:eastAsia="Times New Roman" w:hAnsi="Times New Roman" w:cs="Times New Roman"/>
          <w:sz w:val="24"/>
          <w:szCs w:val="24"/>
        </w:rPr>
        <w:t>г</w:t>
      </w:r>
      <w:proofErr w:type="gramEnd"/>
      <w:r w:rsidR="009F0F55" w:rsidRPr="007C6D66">
        <w:rPr>
          <w:rFonts w:ascii="Times New Roman" w:eastAsia="Times New Roman" w:hAnsi="Times New Roman" w:cs="Times New Roman"/>
          <w:sz w:val="24"/>
          <w:szCs w:val="24"/>
        </w:rPr>
        <w:t>. Мценска»;</w:t>
      </w:r>
    </w:p>
    <w:p w:rsidR="009F0F55" w:rsidRPr="007C6D66" w:rsidRDefault="00773044" w:rsidP="00773044">
      <w:pPr>
        <w:pStyle w:val="a3"/>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0F55" w:rsidRPr="007C6D66">
        <w:rPr>
          <w:rFonts w:ascii="Times New Roman" w:eastAsia="Times New Roman" w:hAnsi="Times New Roman" w:cs="Times New Roman"/>
          <w:sz w:val="24"/>
          <w:szCs w:val="24"/>
        </w:rPr>
        <w:t>2) вести протокол публичных слушаний;</w:t>
      </w:r>
    </w:p>
    <w:p w:rsidR="009F0F55" w:rsidRPr="007C6D66" w:rsidRDefault="00773044" w:rsidP="00773044">
      <w:pPr>
        <w:pStyle w:val="a3"/>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0F55" w:rsidRPr="007C6D66">
        <w:rPr>
          <w:rFonts w:ascii="Times New Roman" w:eastAsia="Times New Roman" w:hAnsi="Times New Roman" w:cs="Times New Roman"/>
          <w:sz w:val="24"/>
          <w:szCs w:val="24"/>
        </w:rPr>
        <w:t>3) опубликовать заключение о публичных слушаниях в газете «</w:t>
      </w:r>
      <w:proofErr w:type="spellStart"/>
      <w:r w:rsidR="009F0F55" w:rsidRPr="007C6D66">
        <w:rPr>
          <w:rFonts w:ascii="Times New Roman" w:eastAsia="Times New Roman" w:hAnsi="Times New Roman" w:cs="Times New Roman"/>
          <w:sz w:val="24"/>
          <w:szCs w:val="24"/>
        </w:rPr>
        <w:t>Мценский</w:t>
      </w:r>
      <w:proofErr w:type="spellEnd"/>
      <w:r w:rsidR="009F0F55" w:rsidRPr="007C6D66">
        <w:rPr>
          <w:rFonts w:ascii="Times New Roman" w:eastAsia="Times New Roman" w:hAnsi="Times New Roman" w:cs="Times New Roman"/>
          <w:sz w:val="24"/>
          <w:szCs w:val="24"/>
        </w:rPr>
        <w:t xml:space="preserve"> край».</w:t>
      </w:r>
    </w:p>
    <w:p w:rsidR="009F0F55" w:rsidRPr="009F0F55" w:rsidRDefault="00773044" w:rsidP="00773044">
      <w:pPr>
        <w:pStyle w:val="a3"/>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0F55" w:rsidRPr="007C6D66">
        <w:rPr>
          <w:rFonts w:ascii="Times New Roman" w:eastAsia="Times New Roman" w:hAnsi="Times New Roman" w:cs="Times New Roman"/>
          <w:sz w:val="24"/>
          <w:szCs w:val="24"/>
        </w:rPr>
        <w:t>7. Проект решения «О бюджете города Мценска на 2023 год и на плановый период 2024 и 2025 годов» (приложение 4 к настоящему решению) опубликовать в газете «</w:t>
      </w:r>
      <w:proofErr w:type="spellStart"/>
      <w:r w:rsidR="009F0F55" w:rsidRPr="007C6D66">
        <w:rPr>
          <w:rFonts w:ascii="Times New Roman" w:eastAsia="Times New Roman" w:hAnsi="Times New Roman" w:cs="Times New Roman"/>
          <w:sz w:val="24"/>
          <w:szCs w:val="24"/>
        </w:rPr>
        <w:t>Мценский</w:t>
      </w:r>
      <w:proofErr w:type="spellEnd"/>
      <w:r w:rsidR="009F0F55" w:rsidRPr="009F0F55">
        <w:rPr>
          <w:rFonts w:ascii="Times New Roman" w:eastAsia="Times New Roman" w:hAnsi="Times New Roman" w:cs="Times New Roman"/>
          <w:sz w:val="24"/>
          <w:szCs w:val="24"/>
        </w:rPr>
        <w:t xml:space="preserve"> край».</w:t>
      </w:r>
    </w:p>
    <w:p w:rsidR="009F0F55" w:rsidRDefault="00773044" w:rsidP="00773044">
      <w:pPr>
        <w:pStyle w:val="a3"/>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0F55" w:rsidRPr="009F0F55">
        <w:rPr>
          <w:rFonts w:ascii="Times New Roman" w:eastAsia="Times New Roman" w:hAnsi="Times New Roman" w:cs="Times New Roman"/>
          <w:sz w:val="24"/>
          <w:szCs w:val="24"/>
        </w:rPr>
        <w:t>8. Настоящее решение вступает в силу со дня его принятия и подлежит официальному опубликованию.</w:t>
      </w:r>
    </w:p>
    <w:p w:rsidR="00AE5364" w:rsidRPr="009F0F55" w:rsidRDefault="00AE5364" w:rsidP="00773044">
      <w:pPr>
        <w:pStyle w:val="a3"/>
        <w:ind w:left="851"/>
        <w:jc w:val="both"/>
        <w:rPr>
          <w:rFonts w:ascii="Times New Roman" w:eastAsia="Times New Roman" w:hAnsi="Times New Roman" w:cs="Times New Roman"/>
          <w:sz w:val="24"/>
          <w:szCs w:val="24"/>
        </w:rPr>
      </w:pPr>
    </w:p>
    <w:p w:rsidR="009F0F55" w:rsidRDefault="00773044" w:rsidP="00773044">
      <w:pPr>
        <w:pStyle w:val="a4"/>
        <w:spacing w:after="0"/>
        <w:ind w:left="851"/>
        <w:contextualSpacing/>
        <w:jc w:val="both"/>
      </w:pPr>
      <w:r>
        <w:t xml:space="preserve">           </w:t>
      </w:r>
      <w:r w:rsidR="009F0F55">
        <w:t>Председатель Мценского</w:t>
      </w:r>
    </w:p>
    <w:p w:rsidR="009F0F55" w:rsidRDefault="009F0F55" w:rsidP="00773044">
      <w:pPr>
        <w:pStyle w:val="a4"/>
        <w:spacing w:after="0"/>
        <w:ind w:left="851"/>
        <w:contextualSpacing/>
        <w:jc w:val="both"/>
      </w:pPr>
      <w:r>
        <w:t>городского Совета народных депутатов                                                     В.В. Балабанов</w:t>
      </w:r>
    </w:p>
    <w:p w:rsidR="00AE5364" w:rsidRDefault="00AE5364" w:rsidP="00773044">
      <w:pPr>
        <w:pStyle w:val="a4"/>
        <w:spacing w:after="0"/>
        <w:ind w:left="851"/>
        <w:contextualSpacing/>
        <w:jc w:val="both"/>
      </w:pPr>
    </w:p>
    <w:p w:rsidR="00E21AA7" w:rsidRDefault="00E21AA7" w:rsidP="00773044">
      <w:pPr>
        <w:pStyle w:val="a4"/>
        <w:spacing w:after="0"/>
        <w:ind w:left="851"/>
        <w:contextualSpacing/>
        <w:jc w:val="both"/>
      </w:pPr>
    </w:p>
    <w:p w:rsidR="00AE5364" w:rsidRDefault="00773044" w:rsidP="00773044">
      <w:pPr>
        <w:pStyle w:val="a4"/>
        <w:spacing w:after="0"/>
        <w:ind w:left="851"/>
        <w:contextualSpacing/>
        <w:jc w:val="both"/>
      </w:pPr>
      <w:r>
        <w:t xml:space="preserve">           </w:t>
      </w:r>
      <w:r w:rsidR="009F0F55">
        <w:t xml:space="preserve">Решение подписано: </w:t>
      </w:r>
      <w:r w:rsidR="004A51D1">
        <w:t xml:space="preserve">25 </w:t>
      </w:r>
      <w:r w:rsidR="009F0F55">
        <w:t xml:space="preserve">ноября 2022 года.  </w:t>
      </w:r>
    </w:p>
    <w:p w:rsidR="00AE5364" w:rsidRDefault="00AE5364" w:rsidP="009F0F55">
      <w:pPr>
        <w:pStyle w:val="a4"/>
        <w:spacing w:after="0"/>
        <w:ind w:firstLine="709"/>
        <w:contextualSpacing/>
        <w:jc w:val="both"/>
      </w:pPr>
    </w:p>
    <w:p w:rsidR="009F0F55" w:rsidRDefault="009F0F55" w:rsidP="009F0F55">
      <w:pPr>
        <w:pStyle w:val="a4"/>
        <w:spacing w:after="0"/>
        <w:ind w:firstLine="709"/>
        <w:contextualSpacing/>
        <w:jc w:val="both"/>
      </w:pPr>
      <w:r>
        <w:t xml:space="preserve">     </w:t>
      </w:r>
    </w:p>
    <w:p w:rsidR="007A1F4A" w:rsidRDefault="007A1F4A" w:rsidP="009F0F55">
      <w:pPr>
        <w:pStyle w:val="a4"/>
        <w:spacing w:after="0"/>
        <w:ind w:firstLine="709"/>
        <w:contextualSpacing/>
        <w:jc w:val="both"/>
      </w:pPr>
    </w:p>
    <w:p w:rsidR="004A51D1" w:rsidRDefault="004A51D1" w:rsidP="009F0F55">
      <w:pPr>
        <w:pStyle w:val="a4"/>
        <w:spacing w:after="0"/>
        <w:ind w:firstLine="709"/>
        <w:contextualSpacing/>
        <w:jc w:val="both"/>
      </w:pPr>
    </w:p>
    <w:p w:rsidR="004A51D1" w:rsidRDefault="004A51D1" w:rsidP="009F0F55">
      <w:pPr>
        <w:pStyle w:val="a4"/>
        <w:spacing w:after="0"/>
        <w:ind w:firstLine="709"/>
        <w:contextualSpacing/>
        <w:jc w:val="both"/>
      </w:pPr>
    </w:p>
    <w:p w:rsidR="004A51D1" w:rsidRDefault="004A51D1" w:rsidP="009F0F55">
      <w:pPr>
        <w:pStyle w:val="a4"/>
        <w:spacing w:after="0"/>
        <w:ind w:firstLine="709"/>
        <w:contextualSpacing/>
        <w:jc w:val="both"/>
      </w:pPr>
    </w:p>
    <w:p w:rsidR="004A51D1" w:rsidRDefault="004A51D1" w:rsidP="009F0F55">
      <w:pPr>
        <w:pStyle w:val="a4"/>
        <w:spacing w:after="0"/>
        <w:ind w:firstLine="709"/>
        <w:contextualSpacing/>
        <w:jc w:val="both"/>
      </w:pPr>
    </w:p>
    <w:p w:rsidR="004A51D1" w:rsidRDefault="004A51D1" w:rsidP="009F0F55">
      <w:pPr>
        <w:pStyle w:val="a4"/>
        <w:spacing w:after="0"/>
        <w:ind w:firstLine="709"/>
        <w:contextualSpacing/>
        <w:jc w:val="both"/>
      </w:pPr>
    </w:p>
    <w:p w:rsidR="000D52D5" w:rsidRDefault="000D52D5" w:rsidP="009F0F55">
      <w:pPr>
        <w:pStyle w:val="a4"/>
        <w:spacing w:after="0"/>
        <w:ind w:firstLine="709"/>
        <w:contextualSpacing/>
        <w:jc w:val="both"/>
      </w:pPr>
    </w:p>
    <w:p w:rsidR="000D52D5" w:rsidRDefault="000D52D5" w:rsidP="009F0F55">
      <w:pPr>
        <w:pStyle w:val="a4"/>
        <w:spacing w:after="0"/>
        <w:ind w:firstLine="709"/>
        <w:contextualSpacing/>
        <w:jc w:val="both"/>
      </w:pPr>
    </w:p>
    <w:p w:rsidR="000D52D5" w:rsidRDefault="000D52D5" w:rsidP="009F0F55">
      <w:pPr>
        <w:pStyle w:val="a4"/>
        <w:spacing w:after="0"/>
        <w:ind w:firstLine="709"/>
        <w:contextualSpacing/>
        <w:jc w:val="both"/>
      </w:pPr>
    </w:p>
    <w:p w:rsidR="004A51D1" w:rsidRDefault="004A51D1" w:rsidP="009F0F55">
      <w:pPr>
        <w:pStyle w:val="a4"/>
        <w:spacing w:after="0"/>
        <w:ind w:firstLine="709"/>
        <w:contextualSpacing/>
        <w:jc w:val="both"/>
      </w:pPr>
    </w:p>
    <w:p w:rsidR="00773044" w:rsidRDefault="00773044" w:rsidP="009F0F55">
      <w:pPr>
        <w:pStyle w:val="a4"/>
        <w:spacing w:after="0"/>
        <w:ind w:firstLine="709"/>
        <w:contextualSpacing/>
        <w:jc w:val="both"/>
      </w:pPr>
    </w:p>
    <w:p w:rsidR="004A51D1" w:rsidRDefault="004A51D1" w:rsidP="009F0F55">
      <w:pPr>
        <w:pStyle w:val="a4"/>
        <w:spacing w:after="0"/>
        <w:ind w:firstLine="709"/>
        <w:contextualSpacing/>
        <w:jc w:val="both"/>
      </w:pPr>
    </w:p>
    <w:p w:rsidR="007A1F4A" w:rsidRPr="007A1F4A" w:rsidRDefault="00773044" w:rsidP="00773044">
      <w:pPr>
        <w:pStyle w:val="af6"/>
        <w:ind w:firstLine="709"/>
        <w:rPr>
          <w:b w:val="0"/>
          <w:bCs w:val="0"/>
        </w:rPr>
      </w:pPr>
      <w:r>
        <w:rPr>
          <w:b w:val="0"/>
          <w:bCs w:val="0"/>
        </w:rPr>
        <w:lastRenderedPageBreak/>
        <w:t xml:space="preserve">                                                               </w:t>
      </w:r>
      <w:r w:rsidR="007A1F4A" w:rsidRPr="007A1F4A">
        <w:rPr>
          <w:b w:val="0"/>
          <w:bCs w:val="0"/>
        </w:rPr>
        <w:t>Приложение 4</w:t>
      </w:r>
    </w:p>
    <w:p w:rsidR="007A1F4A" w:rsidRDefault="007A1F4A" w:rsidP="00773044">
      <w:pPr>
        <w:pStyle w:val="af6"/>
        <w:ind w:left="4536"/>
        <w:rPr>
          <w:b w:val="0"/>
          <w:bCs w:val="0"/>
        </w:rPr>
      </w:pPr>
      <w:r w:rsidRPr="007A1F4A">
        <w:rPr>
          <w:b w:val="0"/>
          <w:bCs w:val="0"/>
        </w:rPr>
        <w:t>к решению Мценского городского Совета народны</w:t>
      </w:r>
      <w:r>
        <w:rPr>
          <w:b w:val="0"/>
          <w:bCs w:val="0"/>
        </w:rPr>
        <w:t>х</w:t>
      </w:r>
      <w:r w:rsidR="00703A04">
        <w:rPr>
          <w:b w:val="0"/>
          <w:bCs w:val="0"/>
        </w:rPr>
        <w:t xml:space="preserve">  депутатов</w:t>
      </w:r>
      <w:r w:rsidRPr="007A1F4A">
        <w:rPr>
          <w:b w:val="0"/>
          <w:bCs w:val="0"/>
        </w:rPr>
        <w:t xml:space="preserve">  от 25  ноября  2022  года</w:t>
      </w:r>
    </w:p>
    <w:p w:rsidR="007A1F4A" w:rsidRPr="007A1F4A" w:rsidRDefault="00773044" w:rsidP="00773044">
      <w:pPr>
        <w:pStyle w:val="af6"/>
        <w:ind w:left="4111"/>
        <w:rPr>
          <w:b w:val="0"/>
          <w:bCs w:val="0"/>
        </w:rPr>
      </w:pPr>
      <w:r>
        <w:rPr>
          <w:b w:val="0"/>
          <w:bCs w:val="0"/>
        </w:rPr>
        <w:t xml:space="preserve">       </w:t>
      </w:r>
      <w:r w:rsidR="007A1F4A" w:rsidRPr="007A1F4A">
        <w:rPr>
          <w:b w:val="0"/>
          <w:bCs w:val="0"/>
        </w:rPr>
        <w:t>№  18/</w:t>
      </w:r>
      <w:r w:rsidR="004A51D1">
        <w:rPr>
          <w:b w:val="0"/>
          <w:bCs w:val="0"/>
        </w:rPr>
        <w:t>190</w:t>
      </w:r>
      <w:r w:rsidR="007A1F4A" w:rsidRPr="007A1F4A">
        <w:rPr>
          <w:b w:val="0"/>
          <w:bCs w:val="0"/>
        </w:rPr>
        <w:t xml:space="preserve"> - ГС</w:t>
      </w:r>
    </w:p>
    <w:p w:rsidR="007A1F4A" w:rsidRPr="007A1F4A" w:rsidRDefault="007A1F4A" w:rsidP="007A1F4A">
      <w:pPr>
        <w:pStyle w:val="af6"/>
        <w:ind w:firstLine="709"/>
        <w:jc w:val="right"/>
        <w:rPr>
          <w:b w:val="0"/>
          <w:bCs w:val="0"/>
        </w:rPr>
      </w:pPr>
    </w:p>
    <w:p w:rsidR="007A1F4A" w:rsidRPr="007A1F4A" w:rsidRDefault="007A1F4A" w:rsidP="007A1F4A">
      <w:pPr>
        <w:pStyle w:val="af6"/>
        <w:ind w:firstLine="709"/>
        <w:jc w:val="right"/>
        <w:rPr>
          <w:b w:val="0"/>
          <w:bCs w:val="0"/>
        </w:rPr>
      </w:pPr>
      <w:r w:rsidRPr="007A1F4A">
        <w:rPr>
          <w:b w:val="0"/>
          <w:bCs w:val="0"/>
        </w:rPr>
        <w:t xml:space="preserve">                                                                                                                                  «Проект</w:t>
      </w:r>
    </w:p>
    <w:p w:rsidR="007A1F4A" w:rsidRPr="007A1F4A" w:rsidRDefault="007A1F4A" w:rsidP="007A1F4A">
      <w:pPr>
        <w:pStyle w:val="af6"/>
        <w:ind w:firstLine="709"/>
        <w:jc w:val="right"/>
        <w:rPr>
          <w:b w:val="0"/>
          <w:bCs w:val="0"/>
        </w:rPr>
      </w:pPr>
    </w:p>
    <w:p w:rsidR="007A1F4A" w:rsidRPr="007A1F4A" w:rsidRDefault="007A1F4A" w:rsidP="00773044">
      <w:pPr>
        <w:spacing w:line="360" w:lineRule="auto"/>
        <w:ind w:left="851"/>
        <w:rPr>
          <w:rFonts w:ascii="Times New Roman" w:hAnsi="Times New Roman" w:cs="Times New Roman"/>
          <w:sz w:val="24"/>
          <w:szCs w:val="24"/>
        </w:rPr>
      </w:pPr>
      <w:r w:rsidRPr="007A1F4A">
        <w:rPr>
          <w:rStyle w:val="2"/>
          <w:rFonts w:ascii="Times New Roman" w:hAnsi="Times New Roman" w:cs="Times New Roman"/>
          <w:b/>
          <w:bCs/>
          <w:sz w:val="24"/>
          <w:szCs w:val="24"/>
        </w:rPr>
        <w:t xml:space="preserve">                    </w:t>
      </w:r>
      <w:r w:rsidR="00773044">
        <w:rPr>
          <w:rStyle w:val="2"/>
          <w:rFonts w:ascii="Times New Roman" w:hAnsi="Times New Roman" w:cs="Times New Roman"/>
          <w:b/>
          <w:bCs/>
          <w:sz w:val="24"/>
          <w:szCs w:val="24"/>
        </w:rPr>
        <w:t xml:space="preserve">                               </w:t>
      </w:r>
      <w:r w:rsidRPr="007A1F4A">
        <w:rPr>
          <w:rStyle w:val="2"/>
          <w:rFonts w:ascii="Times New Roman" w:hAnsi="Times New Roman" w:cs="Times New Roman"/>
          <w:b/>
          <w:bCs/>
          <w:sz w:val="24"/>
          <w:szCs w:val="24"/>
        </w:rPr>
        <w:t>РОССИЙСКАЯ ФЕДЕРАЦИЯ</w:t>
      </w:r>
    </w:p>
    <w:p w:rsidR="007A1F4A" w:rsidRPr="007A1F4A" w:rsidRDefault="007A1F4A" w:rsidP="00773044">
      <w:pPr>
        <w:spacing w:line="360" w:lineRule="auto"/>
        <w:ind w:left="851"/>
        <w:jc w:val="center"/>
        <w:rPr>
          <w:rFonts w:ascii="Times New Roman" w:hAnsi="Times New Roman" w:cs="Times New Roman"/>
          <w:sz w:val="24"/>
          <w:szCs w:val="24"/>
        </w:rPr>
      </w:pPr>
      <w:r w:rsidRPr="007A1F4A">
        <w:rPr>
          <w:rStyle w:val="2"/>
          <w:rFonts w:ascii="Times New Roman" w:hAnsi="Times New Roman" w:cs="Times New Roman"/>
          <w:b/>
          <w:bCs/>
          <w:sz w:val="24"/>
          <w:szCs w:val="24"/>
        </w:rPr>
        <w:t>ОРЛОВСКАЯ ОБЛАСТЬ</w:t>
      </w:r>
    </w:p>
    <w:p w:rsidR="007A1F4A" w:rsidRPr="007A1F4A" w:rsidRDefault="007A1F4A" w:rsidP="00773044">
      <w:pPr>
        <w:pStyle w:val="4"/>
        <w:tabs>
          <w:tab w:val="left" w:pos="864"/>
          <w:tab w:val="left" w:pos="16140"/>
        </w:tabs>
        <w:spacing w:before="0" w:after="0"/>
        <w:ind w:left="851"/>
        <w:rPr>
          <w:rFonts w:ascii="Times New Roman" w:hAnsi="Times New Roman"/>
          <w:sz w:val="24"/>
          <w:szCs w:val="24"/>
        </w:rPr>
      </w:pPr>
      <w:r w:rsidRPr="007A1F4A">
        <w:rPr>
          <w:rStyle w:val="2"/>
          <w:rFonts w:ascii="Times New Roman" w:hAnsi="Times New Roman"/>
          <w:sz w:val="24"/>
          <w:szCs w:val="24"/>
        </w:rPr>
        <w:t xml:space="preserve">                     </w:t>
      </w:r>
      <w:r w:rsidRPr="007A1F4A">
        <w:rPr>
          <w:rStyle w:val="2"/>
          <w:rFonts w:ascii="Times New Roman" w:eastAsia="SimSun" w:hAnsi="Times New Roman"/>
          <w:sz w:val="24"/>
          <w:szCs w:val="24"/>
        </w:rPr>
        <w:t>МЦЕНСКИЙ</w:t>
      </w:r>
      <w:r w:rsidRPr="007A1F4A">
        <w:rPr>
          <w:rStyle w:val="2"/>
          <w:rFonts w:ascii="Times New Roman" w:hAnsi="Times New Roman"/>
          <w:sz w:val="24"/>
          <w:szCs w:val="24"/>
        </w:rPr>
        <w:t xml:space="preserve"> </w:t>
      </w:r>
      <w:r w:rsidRPr="007A1F4A">
        <w:rPr>
          <w:rStyle w:val="2"/>
          <w:rFonts w:ascii="Times New Roman" w:eastAsia="SimSun" w:hAnsi="Times New Roman"/>
          <w:sz w:val="24"/>
          <w:szCs w:val="24"/>
        </w:rPr>
        <w:t>ГОРОДСКОЙ</w:t>
      </w:r>
      <w:r w:rsidRPr="007A1F4A">
        <w:rPr>
          <w:rStyle w:val="2"/>
          <w:rFonts w:ascii="Times New Roman" w:hAnsi="Times New Roman"/>
          <w:sz w:val="24"/>
          <w:szCs w:val="24"/>
        </w:rPr>
        <w:t xml:space="preserve"> </w:t>
      </w:r>
      <w:r w:rsidRPr="007A1F4A">
        <w:rPr>
          <w:rStyle w:val="2"/>
          <w:rFonts w:ascii="Times New Roman" w:eastAsia="SimSun" w:hAnsi="Times New Roman"/>
          <w:sz w:val="24"/>
          <w:szCs w:val="24"/>
        </w:rPr>
        <w:t>СОВЕТ</w:t>
      </w:r>
      <w:r w:rsidRPr="007A1F4A">
        <w:rPr>
          <w:rStyle w:val="2"/>
          <w:rFonts w:ascii="Times New Roman" w:hAnsi="Times New Roman"/>
          <w:sz w:val="24"/>
          <w:szCs w:val="24"/>
        </w:rPr>
        <w:t xml:space="preserve"> </w:t>
      </w:r>
      <w:r w:rsidRPr="007A1F4A">
        <w:rPr>
          <w:rStyle w:val="2"/>
          <w:rFonts w:ascii="Times New Roman" w:eastAsia="SimSun" w:hAnsi="Times New Roman"/>
          <w:sz w:val="24"/>
          <w:szCs w:val="24"/>
        </w:rPr>
        <w:t>НАРОДНЫХ</w:t>
      </w:r>
      <w:r w:rsidRPr="007A1F4A">
        <w:rPr>
          <w:rStyle w:val="2"/>
          <w:rFonts w:ascii="Times New Roman" w:hAnsi="Times New Roman"/>
          <w:sz w:val="24"/>
          <w:szCs w:val="24"/>
        </w:rPr>
        <w:t xml:space="preserve"> </w:t>
      </w:r>
      <w:r w:rsidRPr="007A1F4A">
        <w:rPr>
          <w:rStyle w:val="2"/>
          <w:rFonts w:ascii="Times New Roman" w:eastAsia="SimSun" w:hAnsi="Times New Roman"/>
          <w:sz w:val="24"/>
          <w:szCs w:val="24"/>
        </w:rPr>
        <w:t>ДЕПУТАТОВ</w:t>
      </w:r>
    </w:p>
    <w:p w:rsidR="007A1F4A" w:rsidRPr="007A1F4A" w:rsidRDefault="007A1F4A" w:rsidP="00773044">
      <w:pPr>
        <w:ind w:left="851"/>
        <w:jc w:val="center"/>
        <w:rPr>
          <w:rStyle w:val="2"/>
          <w:rFonts w:ascii="Times New Roman" w:hAnsi="Times New Roman" w:cs="Times New Roman"/>
          <w:b/>
          <w:bCs/>
          <w:sz w:val="24"/>
          <w:szCs w:val="24"/>
        </w:rPr>
      </w:pPr>
    </w:p>
    <w:p w:rsidR="007A1F4A" w:rsidRPr="00773044" w:rsidRDefault="007A1F4A" w:rsidP="00773044">
      <w:pPr>
        <w:ind w:left="851"/>
        <w:jc w:val="center"/>
        <w:rPr>
          <w:rFonts w:ascii="Times New Roman" w:hAnsi="Times New Roman" w:cs="Times New Roman"/>
          <w:sz w:val="24"/>
          <w:szCs w:val="24"/>
        </w:rPr>
      </w:pPr>
      <w:r w:rsidRPr="007A1F4A">
        <w:rPr>
          <w:rStyle w:val="2"/>
          <w:rFonts w:ascii="Times New Roman" w:hAnsi="Times New Roman" w:cs="Times New Roman"/>
          <w:b/>
          <w:bCs/>
          <w:sz w:val="24"/>
          <w:szCs w:val="24"/>
        </w:rPr>
        <w:t>РЕШЕНИЕ</w:t>
      </w:r>
    </w:p>
    <w:p w:rsidR="007A1F4A" w:rsidRPr="00773044" w:rsidRDefault="007A1F4A" w:rsidP="00773044">
      <w:pPr>
        <w:ind w:left="851"/>
        <w:rPr>
          <w:rFonts w:ascii="Times New Roman" w:hAnsi="Times New Roman" w:cs="Times New Roman"/>
          <w:bCs/>
          <w:sz w:val="24"/>
          <w:szCs w:val="24"/>
        </w:rPr>
      </w:pPr>
      <w:r w:rsidRPr="007A1F4A">
        <w:rPr>
          <w:rFonts w:ascii="Times New Roman" w:hAnsi="Times New Roman" w:cs="Times New Roman"/>
          <w:bCs/>
          <w:sz w:val="24"/>
          <w:szCs w:val="24"/>
        </w:rPr>
        <w:t>«___» декабря 2022 года                                                                                        № ____ - МПА</w:t>
      </w:r>
    </w:p>
    <w:p w:rsidR="007A1F4A" w:rsidRPr="007A1F4A" w:rsidRDefault="007A1F4A" w:rsidP="00773044">
      <w:pPr>
        <w:pStyle w:val="a3"/>
        <w:ind w:left="851"/>
        <w:rPr>
          <w:rFonts w:ascii="Times New Roman" w:hAnsi="Times New Roman" w:cs="Times New Roman"/>
          <w:b/>
          <w:sz w:val="24"/>
          <w:szCs w:val="24"/>
        </w:rPr>
      </w:pPr>
      <w:r w:rsidRPr="007A1F4A">
        <w:rPr>
          <w:rFonts w:ascii="Times New Roman" w:hAnsi="Times New Roman" w:cs="Times New Roman"/>
          <w:b/>
          <w:sz w:val="24"/>
          <w:szCs w:val="24"/>
        </w:rPr>
        <w:t>О бюджете города Мценска на 2023  год</w:t>
      </w:r>
    </w:p>
    <w:p w:rsidR="007A1F4A" w:rsidRPr="007A1F4A" w:rsidRDefault="007A1F4A" w:rsidP="00773044">
      <w:pPr>
        <w:pStyle w:val="a3"/>
        <w:ind w:left="851"/>
        <w:rPr>
          <w:rFonts w:ascii="Times New Roman" w:hAnsi="Times New Roman" w:cs="Times New Roman"/>
          <w:b/>
          <w:sz w:val="24"/>
          <w:szCs w:val="24"/>
        </w:rPr>
      </w:pPr>
      <w:r w:rsidRPr="007A1F4A">
        <w:rPr>
          <w:rFonts w:ascii="Times New Roman" w:hAnsi="Times New Roman" w:cs="Times New Roman"/>
          <w:b/>
          <w:sz w:val="24"/>
          <w:szCs w:val="24"/>
        </w:rPr>
        <w:t>и на плановый период 2024 и 2025 годов</w:t>
      </w:r>
    </w:p>
    <w:p w:rsidR="007A1F4A" w:rsidRPr="007A1F4A" w:rsidRDefault="007A1F4A" w:rsidP="00773044">
      <w:pPr>
        <w:pStyle w:val="a3"/>
        <w:ind w:left="851"/>
        <w:rPr>
          <w:rFonts w:ascii="Times New Roman" w:hAnsi="Times New Roman" w:cs="Times New Roman"/>
          <w:b/>
          <w:bCs/>
          <w:sz w:val="24"/>
          <w:szCs w:val="24"/>
        </w:rPr>
      </w:pPr>
    </w:p>
    <w:p w:rsidR="007A1F4A" w:rsidRDefault="007A1F4A" w:rsidP="00773044">
      <w:pPr>
        <w:pStyle w:val="a3"/>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7A1F4A">
        <w:rPr>
          <w:rFonts w:ascii="Times New Roman" w:hAnsi="Times New Roman" w:cs="Times New Roman"/>
          <w:sz w:val="24"/>
          <w:szCs w:val="24"/>
        </w:rPr>
        <w:t>Принято решением Мценского городского Совета народных депутатов от «____» декабря 2022 года №__/___ - ГС</w:t>
      </w:r>
      <w:r>
        <w:rPr>
          <w:rFonts w:ascii="Times New Roman" w:hAnsi="Times New Roman" w:cs="Times New Roman"/>
          <w:sz w:val="24"/>
          <w:szCs w:val="24"/>
        </w:rPr>
        <w:t>.</w:t>
      </w:r>
    </w:p>
    <w:p w:rsidR="007A1F4A" w:rsidRPr="007A1F4A" w:rsidRDefault="007A1F4A" w:rsidP="00773044">
      <w:pPr>
        <w:pStyle w:val="a3"/>
        <w:ind w:left="851"/>
        <w:jc w:val="both"/>
        <w:rPr>
          <w:rFonts w:ascii="Times New Roman" w:hAnsi="Times New Roman" w:cs="Times New Roman"/>
          <w:sz w:val="24"/>
          <w:szCs w:val="24"/>
        </w:rPr>
      </w:pPr>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t xml:space="preserve">       1. Утвердить основные характеристики бюджета города Мценска на </w:t>
      </w:r>
      <w:r w:rsidRPr="007C6D66">
        <w:rPr>
          <w:rFonts w:ascii="Times New Roman" w:hAnsi="Times New Roman" w:cs="Times New Roman"/>
          <w:spacing w:val="-20"/>
          <w:sz w:val="24"/>
          <w:szCs w:val="24"/>
        </w:rPr>
        <w:t>2023</w:t>
      </w:r>
      <w:r w:rsidRPr="007C6D66">
        <w:rPr>
          <w:rFonts w:ascii="Times New Roman" w:hAnsi="Times New Roman" w:cs="Times New Roman"/>
          <w:sz w:val="24"/>
          <w:szCs w:val="24"/>
        </w:rPr>
        <w:t xml:space="preserve"> год:</w:t>
      </w:r>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t xml:space="preserve">       1) общий объём доходов в сумме 943 875,6 тыс. рублей, в том числе объем межбюджетных трансфертов из других бюджетов 680 705,4 тыс. рублей;</w:t>
      </w:r>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t xml:space="preserve">       2) общий объём расходов в сумме 961 875,6 тыс. рублей;</w:t>
      </w:r>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t xml:space="preserve">       3) дефицит бюджета в сумме 18 000,0 тыс. рублей.</w:t>
      </w:r>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t xml:space="preserve">        2. Утвердить основные характеристики бюджета города Мценска на плановый период 2024 и 2025 годов:</w:t>
      </w:r>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t xml:space="preserve">       1) по доходам, соответственно, в сумме 952 703,0 тыс. рублей, в том числе объем межбюджетных трансфертов из других бюджетов 678 830,9 тыс. рублей;</w:t>
      </w:r>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t xml:space="preserve">и в сумме </w:t>
      </w:r>
      <w:r w:rsidR="00D52000" w:rsidRPr="007C6D66">
        <w:rPr>
          <w:rFonts w:ascii="Times New Roman" w:hAnsi="Times New Roman" w:cs="Times New Roman"/>
          <w:sz w:val="24"/>
          <w:szCs w:val="24"/>
        </w:rPr>
        <w:t>284327</w:t>
      </w:r>
      <w:r w:rsidRPr="007C6D66">
        <w:rPr>
          <w:rFonts w:ascii="Times New Roman" w:hAnsi="Times New Roman" w:cs="Times New Roman"/>
          <w:sz w:val="24"/>
          <w:szCs w:val="24"/>
        </w:rPr>
        <w:t>,0 тыс. рублей, в том числе объем межбюджетных трансфертов из других бюджетов 0,0 тыс. рублей;</w:t>
      </w:r>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t xml:space="preserve">     2) по расходам, соответственно, в сумме 952 703,0 тыс. рублей                                </w:t>
      </w:r>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t xml:space="preserve">     и в сумме 274 327,0 тыс. рублей;</w:t>
      </w:r>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t xml:space="preserve">     3) </w:t>
      </w:r>
      <w:r w:rsidR="00145D22" w:rsidRPr="007C6D66">
        <w:rPr>
          <w:rFonts w:ascii="Times New Roman" w:hAnsi="Times New Roman" w:cs="Times New Roman"/>
          <w:sz w:val="24"/>
          <w:szCs w:val="24"/>
        </w:rPr>
        <w:t>дефицит</w:t>
      </w:r>
      <w:r w:rsidR="00812EC7" w:rsidRPr="007C6D66">
        <w:rPr>
          <w:rFonts w:ascii="Times New Roman" w:hAnsi="Times New Roman" w:cs="Times New Roman"/>
          <w:sz w:val="24"/>
          <w:szCs w:val="24"/>
        </w:rPr>
        <w:t xml:space="preserve"> </w:t>
      </w:r>
      <w:r w:rsidRPr="007C6D66">
        <w:rPr>
          <w:rFonts w:ascii="Times New Roman" w:hAnsi="Times New Roman" w:cs="Times New Roman"/>
          <w:sz w:val="24"/>
          <w:szCs w:val="24"/>
        </w:rPr>
        <w:t xml:space="preserve"> бюджета, соответственно, в сумме 0,0 тыс. рублей</w:t>
      </w:r>
      <w:r w:rsidR="00145D22" w:rsidRPr="007C6D66">
        <w:rPr>
          <w:rFonts w:ascii="Times New Roman" w:hAnsi="Times New Roman" w:cs="Times New Roman"/>
          <w:sz w:val="24"/>
          <w:szCs w:val="24"/>
        </w:rPr>
        <w:t xml:space="preserve"> </w:t>
      </w:r>
      <w:r w:rsidRPr="007C6D66">
        <w:rPr>
          <w:rFonts w:ascii="Times New Roman" w:hAnsi="Times New Roman" w:cs="Times New Roman"/>
          <w:sz w:val="24"/>
          <w:szCs w:val="24"/>
        </w:rPr>
        <w:t xml:space="preserve">и </w:t>
      </w:r>
      <w:proofErr w:type="spellStart"/>
      <w:r w:rsidR="00145D22" w:rsidRPr="007C6D66">
        <w:rPr>
          <w:rFonts w:ascii="Times New Roman" w:hAnsi="Times New Roman" w:cs="Times New Roman"/>
          <w:sz w:val="24"/>
          <w:szCs w:val="24"/>
        </w:rPr>
        <w:t>профицит</w:t>
      </w:r>
      <w:proofErr w:type="spellEnd"/>
      <w:r w:rsidR="00145D22" w:rsidRPr="007C6D66">
        <w:rPr>
          <w:rFonts w:ascii="Times New Roman" w:hAnsi="Times New Roman" w:cs="Times New Roman"/>
          <w:sz w:val="24"/>
          <w:szCs w:val="24"/>
        </w:rPr>
        <w:t xml:space="preserve"> </w:t>
      </w:r>
      <w:r w:rsidRPr="007C6D66">
        <w:rPr>
          <w:rFonts w:ascii="Times New Roman" w:hAnsi="Times New Roman" w:cs="Times New Roman"/>
          <w:sz w:val="24"/>
          <w:szCs w:val="24"/>
        </w:rPr>
        <w:t>в сумме 10 000,0 тыс. рублей.</w:t>
      </w:r>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t xml:space="preserve">       3. Утвердить </w:t>
      </w:r>
      <w:hyperlink w:anchor="P95">
        <w:r w:rsidRPr="007C6D66">
          <w:rPr>
            <w:rFonts w:ascii="Times New Roman" w:hAnsi="Times New Roman" w:cs="Times New Roman"/>
            <w:sz w:val="24"/>
            <w:szCs w:val="24"/>
          </w:rPr>
          <w:t>нормативы</w:t>
        </w:r>
      </w:hyperlink>
      <w:r w:rsidRPr="007C6D66">
        <w:rPr>
          <w:rFonts w:ascii="Times New Roman" w:hAnsi="Times New Roman" w:cs="Times New Roman"/>
          <w:sz w:val="24"/>
          <w:szCs w:val="24"/>
        </w:rPr>
        <w:t xml:space="preserve"> распределения отдельных налоговых и неналоговых доходов в бюджет города Мценска на 2023 год и на плановый период 2024 и 2025 годов, не установленные бюджетным законодательством Российской Федерации, согласно приложению 1.</w:t>
      </w:r>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t xml:space="preserve">       4. Установить, что остатки средств бюджета города Мценска на начало текущего финансового года в полном объёме могут направляться в текущем финансовом году на покрытие временных кассовых разрывов.</w:t>
      </w:r>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t xml:space="preserve">       5.  Утвердить прогнозируемое поступление доходов в бюджет города Мценска:</w:t>
      </w:r>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t xml:space="preserve">       1) на 2023 год согласно приложению 2 к настоящему решению;</w:t>
      </w:r>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t xml:space="preserve">       2) на плановый период 202</w:t>
      </w:r>
      <w:r w:rsidR="00812EC7" w:rsidRPr="007C6D66">
        <w:rPr>
          <w:rFonts w:ascii="Times New Roman" w:hAnsi="Times New Roman" w:cs="Times New Roman"/>
          <w:sz w:val="24"/>
          <w:szCs w:val="24"/>
        </w:rPr>
        <w:t>4</w:t>
      </w:r>
      <w:r w:rsidRPr="007C6D66">
        <w:rPr>
          <w:rFonts w:ascii="Times New Roman" w:hAnsi="Times New Roman" w:cs="Times New Roman"/>
          <w:sz w:val="24"/>
          <w:szCs w:val="24"/>
        </w:rPr>
        <w:t xml:space="preserve"> и 202</w:t>
      </w:r>
      <w:r w:rsidR="00812EC7" w:rsidRPr="007C6D66">
        <w:rPr>
          <w:rFonts w:ascii="Times New Roman" w:hAnsi="Times New Roman" w:cs="Times New Roman"/>
          <w:sz w:val="24"/>
          <w:szCs w:val="24"/>
        </w:rPr>
        <w:t>5</w:t>
      </w:r>
      <w:r w:rsidRPr="007C6D66">
        <w:rPr>
          <w:rFonts w:ascii="Times New Roman" w:hAnsi="Times New Roman" w:cs="Times New Roman"/>
          <w:sz w:val="24"/>
          <w:szCs w:val="24"/>
        </w:rPr>
        <w:t xml:space="preserve"> годов согласно приложению 3 к настоящему решению.</w:t>
      </w:r>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lastRenderedPageBreak/>
        <w:t xml:space="preserve">       6. Установить на 2023 год норматив отчисления в бюджет города Мценска части прибыли муниципальных унитарных предприятий, оставшейся после уплаты налогов и иных обязательных платежей, в размере 15 процентов.</w:t>
      </w:r>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t xml:space="preserve">       7. Утвердить в пределах общего объема расходов, утвержденных </w:t>
      </w:r>
      <w:hyperlink w:anchor="P20">
        <w:r w:rsidRPr="007C6D66">
          <w:rPr>
            <w:rFonts w:ascii="Times New Roman" w:hAnsi="Times New Roman" w:cs="Times New Roman"/>
            <w:sz w:val="24"/>
            <w:szCs w:val="24"/>
          </w:rPr>
          <w:t>пунктом 1</w:t>
        </w:r>
      </w:hyperlink>
      <w:r w:rsidRPr="007C6D66">
        <w:rPr>
          <w:rFonts w:ascii="Times New Roman" w:hAnsi="Times New Roman" w:cs="Times New Roman"/>
          <w:sz w:val="24"/>
          <w:szCs w:val="24"/>
        </w:rPr>
        <w:t xml:space="preserve"> настоящего решения, распределение бюджетных ассигнований по разделам и подразделам </w:t>
      </w:r>
      <w:proofErr w:type="gramStart"/>
      <w:r w:rsidRPr="007C6D66">
        <w:rPr>
          <w:rFonts w:ascii="Times New Roman" w:hAnsi="Times New Roman" w:cs="Times New Roman"/>
          <w:sz w:val="24"/>
          <w:szCs w:val="24"/>
        </w:rPr>
        <w:t>классификации расходов бюджета города Мценска</w:t>
      </w:r>
      <w:proofErr w:type="gramEnd"/>
      <w:r w:rsidRPr="007C6D66">
        <w:rPr>
          <w:rFonts w:ascii="Times New Roman" w:hAnsi="Times New Roman" w:cs="Times New Roman"/>
          <w:sz w:val="24"/>
          <w:szCs w:val="24"/>
        </w:rPr>
        <w:t xml:space="preserve"> на 202</w:t>
      </w:r>
      <w:r w:rsidR="00812EC7" w:rsidRPr="007C6D66">
        <w:rPr>
          <w:rFonts w:ascii="Times New Roman" w:hAnsi="Times New Roman" w:cs="Times New Roman"/>
          <w:sz w:val="24"/>
          <w:szCs w:val="24"/>
        </w:rPr>
        <w:t>3</w:t>
      </w:r>
      <w:r w:rsidRPr="007C6D66">
        <w:rPr>
          <w:rFonts w:ascii="Times New Roman" w:hAnsi="Times New Roman" w:cs="Times New Roman"/>
          <w:sz w:val="24"/>
          <w:szCs w:val="24"/>
        </w:rPr>
        <w:t xml:space="preserve"> год согласно </w:t>
      </w:r>
      <w:hyperlink w:anchor="P1127">
        <w:r w:rsidRPr="007C6D66">
          <w:rPr>
            <w:rFonts w:ascii="Times New Roman" w:hAnsi="Times New Roman" w:cs="Times New Roman"/>
            <w:sz w:val="24"/>
            <w:szCs w:val="24"/>
          </w:rPr>
          <w:t>приложению 4</w:t>
        </w:r>
      </w:hyperlink>
      <w:r w:rsidRPr="007C6D66">
        <w:rPr>
          <w:rFonts w:ascii="Times New Roman" w:hAnsi="Times New Roman" w:cs="Times New Roman"/>
          <w:sz w:val="24"/>
          <w:szCs w:val="24"/>
        </w:rPr>
        <w:t>, на плановый период 202</w:t>
      </w:r>
      <w:r w:rsidR="00812EC7" w:rsidRPr="007C6D66">
        <w:rPr>
          <w:rFonts w:ascii="Times New Roman" w:hAnsi="Times New Roman" w:cs="Times New Roman"/>
          <w:sz w:val="24"/>
          <w:szCs w:val="24"/>
        </w:rPr>
        <w:t>4</w:t>
      </w:r>
      <w:r w:rsidRPr="007C6D66">
        <w:rPr>
          <w:rFonts w:ascii="Times New Roman" w:hAnsi="Times New Roman" w:cs="Times New Roman"/>
          <w:sz w:val="24"/>
          <w:szCs w:val="24"/>
        </w:rPr>
        <w:t xml:space="preserve"> и 202</w:t>
      </w:r>
      <w:r w:rsidR="00812EC7" w:rsidRPr="007C6D66">
        <w:rPr>
          <w:rFonts w:ascii="Times New Roman" w:hAnsi="Times New Roman" w:cs="Times New Roman"/>
          <w:sz w:val="24"/>
          <w:szCs w:val="24"/>
        </w:rPr>
        <w:t>5</w:t>
      </w:r>
      <w:r w:rsidRPr="007C6D66">
        <w:rPr>
          <w:rFonts w:ascii="Times New Roman" w:hAnsi="Times New Roman" w:cs="Times New Roman"/>
          <w:sz w:val="24"/>
          <w:szCs w:val="24"/>
        </w:rPr>
        <w:t xml:space="preserve"> годов - согласно </w:t>
      </w:r>
      <w:hyperlink w:anchor="P1380">
        <w:r w:rsidRPr="007C6D66">
          <w:rPr>
            <w:rFonts w:ascii="Times New Roman" w:hAnsi="Times New Roman" w:cs="Times New Roman"/>
            <w:sz w:val="24"/>
            <w:szCs w:val="24"/>
          </w:rPr>
          <w:t>приложению 5</w:t>
        </w:r>
      </w:hyperlink>
      <w:r w:rsidRPr="007C6D66">
        <w:rPr>
          <w:rFonts w:ascii="Times New Roman" w:hAnsi="Times New Roman" w:cs="Times New Roman"/>
          <w:sz w:val="24"/>
          <w:szCs w:val="24"/>
        </w:rPr>
        <w:t xml:space="preserve"> к настоящему решению.</w:t>
      </w:r>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t xml:space="preserve">       8. </w:t>
      </w:r>
      <w:proofErr w:type="gramStart"/>
      <w:r w:rsidRPr="007C6D66">
        <w:rPr>
          <w:rFonts w:ascii="Times New Roman" w:hAnsi="Times New Roman" w:cs="Times New Roman"/>
          <w:sz w:val="24"/>
          <w:szCs w:val="24"/>
        </w:rPr>
        <w:t xml:space="preserve">Утвердить в пределах общего объема расходов, утвержденных </w:t>
      </w:r>
      <w:hyperlink w:anchor="P20">
        <w:r w:rsidRPr="007C6D66">
          <w:rPr>
            <w:rFonts w:ascii="Times New Roman" w:hAnsi="Times New Roman" w:cs="Times New Roman"/>
            <w:sz w:val="24"/>
            <w:szCs w:val="24"/>
          </w:rPr>
          <w:t>пунктом 1</w:t>
        </w:r>
      </w:hyperlink>
      <w:r w:rsidRPr="007C6D66">
        <w:rPr>
          <w:rFonts w:ascii="Times New Roman" w:hAnsi="Times New Roman" w:cs="Times New Roman"/>
          <w:sz w:val="24"/>
          <w:szCs w:val="24"/>
        </w:rPr>
        <w:t xml:space="preserve"> настоящего решения, распределение бюджетных ассигнований по разделам, подразделам, целевым статьям (муниципальным программам города Мценска и внепрограммным направлениям деятельности), группам и подгруппам видов расходов классификации расходов бюджета города Мценска на 2023 год согласно </w:t>
      </w:r>
      <w:hyperlink w:anchor="P1743">
        <w:r w:rsidRPr="007C6D66">
          <w:rPr>
            <w:rFonts w:ascii="Times New Roman" w:hAnsi="Times New Roman" w:cs="Times New Roman"/>
            <w:sz w:val="24"/>
            <w:szCs w:val="24"/>
          </w:rPr>
          <w:t>приложению 6</w:t>
        </w:r>
      </w:hyperlink>
      <w:r w:rsidRPr="007C6D66">
        <w:rPr>
          <w:rFonts w:ascii="Times New Roman" w:hAnsi="Times New Roman" w:cs="Times New Roman"/>
          <w:sz w:val="24"/>
          <w:szCs w:val="24"/>
        </w:rPr>
        <w:t>, на плановый период 202</w:t>
      </w:r>
      <w:r w:rsidR="00812EC7" w:rsidRPr="007C6D66">
        <w:rPr>
          <w:rFonts w:ascii="Times New Roman" w:hAnsi="Times New Roman" w:cs="Times New Roman"/>
          <w:sz w:val="24"/>
          <w:szCs w:val="24"/>
        </w:rPr>
        <w:t>4</w:t>
      </w:r>
      <w:r w:rsidRPr="007C6D66">
        <w:rPr>
          <w:rFonts w:ascii="Times New Roman" w:hAnsi="Times New Roman" w:cs="Times New Roman"/>
          <w:sz w:val="24"/>
          <w:szCs w:val="24"/>
        </w:rPr>
        <w:t xml:space="preserve"> и 202</w:t>
      </w:r>
      <w:r w:rsidR="00812EC7" w:rsidRPr="007C6D66">
        <w:rPr>
          <w:rFonts w:ascii="Times New Roman" w:hAnsi="Times New Roman" w:cs="Times New Roman"/>
          <w:sz w:val="24"/>
          <w:szCs w:val="24"/>
        </w:rPr>
        <w:t>5</w:t>
      </w:r>
      <w:r w:rsidRPr="007C6D66">
        <w:rPr>
          <w:rFonts w:ascii="Times New Roman" w:hAnsi="Times New Roman" w:cs="Times New Roman"/>
          <w:sz w:val="24"/>
          <w:szCs w:val="24"/>
        </w:rPr>
        <w:t xml:space="preserve"> годов - согласно </w:t>
      </w:r>
      <w:hyperlink w:anchor="P10215">
        <w:r w:rsidRPr="007C6D66">
          <w:rPr>
            <w:rFonts w:ascii="Times New Roman" w:hAnsi="Times New Roman" w:cs="Times New Roman"/>
            <w:sz w:val="24"/>
            <w:szCs w:val="24"/>
          </w:rPr>
          <w:t>приложению 7</w:t>
        </w:r>
      </w:hyperlink>
      <w:r w:rsidRPr="007C6D66">
        <w:rPr>
          <w:rFonts w:ascii="Times New Roman" w:hAnsi="Times New Roman" w:cs="Times New Roman"/>
          <w:sz w:val="24"/>
          <w:szCs w:val="24"/>
        </w:rPr>
        <w:t xml:space="preserve"> к настоящему решению.</w:t>
      </w:r>
      <w:proofErr w:type="gramEnd"/>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t xml:space="preserve">       9. Финансовое управление администрации города Мценска вправе вносить в ходе исполнения бюджета города Мценска соответствующие изменения в целевые статьи и виды расходов бюджета города Мценска, в пределах утверждённых бюджетных ассигнований на 2023 год и на плановый период 2024 и 2025 годов, с последующим внесением изменений в настоящее решение.</w:t>
      </w:r>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t xml:space="preserve">       10. Утвердить расшифровку раздела 0113 «Другие общегосударственные вопросы» («Прочие расходы») в бюджете города Мценска на 2023 год согласно приложению 8 к настоящему решению, на плановый период 2024 и 2025 годов согласно приложению 9 к настоящему решению.</w:t>
      </w:r>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t xml:space="preserve">       11. Утвердить распределение бюджетных ассигнований на реализацию муниципальных программ в бюджете города Мценска на 2023 год согласно приложению 10 к настоящему решению, на плановый период 2024 и 2025 годов согласно приложению 11 к настоящему решению.</w:t>
      </w:r>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t xml:space="preserve">       12. Утвердить прогнозируемое поступление доходов и распределение бюджетных ассигнований муниципального дорожного фонда города Мценска на 2023 год согласно приложению 12 к настоящему решению и на плановый период 2024 и 2025 годов согласно приложению 13 к настоящему решению.</w:t>
      </w:r>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t xml:space="preserve">       13. Утвердить общий объем бюджетных ассигнований, направляемых на исполнение публичных нормативных обязательств на 2023 год в сумме 7 479,4 тыс. руб., на 2024 год в сумме 7 479,4 тыс. руб., на 2025 год в сумме 2 580,0 тыс. рублей. </w:t>
      </w:r>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t xml:space="preserve">       14. Утвердить программы муниципальных внутренних заимствований на 202</w:t>
      </w:r>
      <w:r w:rsidR="00812EC7" w:rsidRPr="007C6D66">
        <w:rPr>
          <w:rFonts w:ascii="Times New Roman" w:hAnsi="Times New Roman" w:cs="Times New Roman"/>
          <w:sz w:val="24"/>
          <w:szCs w:val="24"/>
        </w:rPr>
        <w:t>3</w:t>
      </w:r>
      <w:r w:rsidRPr="007C6D66">
        <w:rPr>
          <w:rFonts w:ascii="Times New Roman" w:hAnsi="Times New Roman" w:cs="Times New Roman"/>
          <w:sz w:val="24"/>
          <w:szCs w:val="24"/>
        </w:rPr>
        <w:t xml:space="preserve"> год согласно </w:t>
      </w:r>
      <w:hyperlink w:anchor="P40479">
        <w:r w:rsidRPr="007C6D66">
          <w:rPr>
            <w:rFonts w:ascii="Times New Roman" w:hAnsi="Times New Roman" w:cs="Times New Roman"/>
            <w:sz w:val="24"/>
            <w:szCs w:val="24"/>
          </w:rPr>
          <w:t>приложению 14</w:t>
        </w:r>
      </w:hyperlink>
      <w:r w:rsidRPr="007C6D66">
        <w:rPr>
          <w:rFonts w:ascii="Times New Roman" w:hAnsi="Times New Roman" w:cs="Times New Roman"/>
          <w:sz w:val="24"/>
          <w:szCs w:val="24"/>
        </w:rPr>
        <w:t>, на плановый период 202</w:t>
      </w:r>
      <w:r w:rsidR="00812EC7" w:rsidRPr="007C6D66">
        <w:rPr>
          <w:rFonts w:ascii="Times New Roman" w:hAnsi="Times New Roman" w:cs="Times New Roman"/>
          <w:sz w:val="24"/>
          <w:szCs w:val="24"/>
        </w:rPr>
        <w:t>4</w:t>
      </w:r>
      <w:r w:rsidRPr="007C6D66">
        <w:rPr>
          <w:rFonts w:ascii="Times New Roman" w:hAnsi="Times New Roman" w:cs="Times New Roman"/>
          <w:sz w:val="24"/>
          <w:szCs w:val="24"/>
        </w:rPr>
        <w:t xml:space="preserve"> и 202</w:t>
      </w:r>
      <w:r w:rsidR="00812EC7" w:rsidRPr="007C6D66">
        <w:rPr>
          <w:rFonts w:ascii="Times New Roman" w:hAnsi="Times New Roman" w:cs="Times New Roman"/>
          <w:sz w:val="24"/>
          <w:szCs w:val="24"/>
        </w:rPr>
        <w:t>5</w:t>
      </w:r>
      <w:r w:rsidRPr="007C6D66">
        <w:rPr>
          <w:rFonts w:ascii="Times New Roman" w:hAnsi="Times New Roman" w:cs="Times New Roman"/>
          <w:sz w:val="24"/>
          <w:szCs w:val="24"/>
        </w:rPr>
        <w:t xml:space="preserve"> годов - согласно </w:t>
      </w:r>
      <w:hyperlink w:anchor="P40528">
        <w:r w:rsidRPr="007C6D66">
          <w:rPr>
            <w:rFonts w:ascii="Times New Roman" w:hAnsi="Times New Roman" w:cs="Times New Roman"/>
            <w:sz w:val="24"/>
            <w:szCs w:val="24"/>
          </w:rPr>
          <w:t>приложению 15</w:t>
        </w:r>
      </w:hyperlink>
      <w:r w:rsidRPr="007C6D66">
        <w:rPr>
          <w:rFonts w:ascii="Times New Roman" w:hAnsi="Times New Roman" w:cs="Times New Roman"/>
          <w:sz w:val="24"/>
          <w:szCs w:val="24"/>
        </w:rPr>
        <w:t xml:space="preserve"> к настоящему решению.</w:t>
      </w:r>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t xml:space="preserve">       15. Установить:</w:t>
      </w:r>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t xml:space="preserve">       1) верхний предел муниципального </w:t>
      </w:r>
      <w:r w:rsidR="00D52000" w:rsidRPr="007C6D66">
        <w:rPr>
          <w:rFonts w:ascii="Times New Roman" w:hAnsi="Times New Roman" w:cs="Times New Roman"/>
          <w:sz w:val="24"/>
          <w:szCs w:val="24"/>
        </w:rPr>
        <w:t xml:space="preserve">внутреннего </w:t>
      </w:r>
      <w:r w:rsidRPr="007C6D66">
        <w:rPr>
          <w:rFonts w:ascii="Times New Roman" w:hAnsi="Times New Roman" w:cs="Times New Roman"/>
          <w:sz w:val="24"/>
          <w:szCs w:val="24"/>
        </w:rPr>
        <w:t>долга бюджета города Мценска на 1 января 2024 года в сумме 80 000 тыс. рублей, в том числе верхний предел муниципального долга по муниципальным гарантиям в сумме   0,0 тыс. рублей;</w:t>
      </w:r>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t xml:space="preserve">       2) верхний предел муниципального </w:t>
      </w:r>
      <w:r w:rsidR="00D52000" w:rsidRPr="007C6D66">
        <w:rPr>
          <w:rFonts w:ascii="Times New Roman" w:hAnsi="Times New Roman" w:cs="Times New Roman"/>
          <w:sz w:val="24"/>
          <w:szCs w:val="24"/>
        </w:rPr>
        <w:t xml:space="preserve">внутреннего </w:t>
      </w:r>
      <w:r w:rsidRPr="007C6D66">
        <w:rPr>
          <w:rFonts w:ascii="Times New Roman" w:hAnsi="Times New Roman" w:cs="Times New Roman"/>
          <w:sz w:val="24"/>
          <w:szCs w:val="24"/>
        </w:rPr>
        <w:t>долга бюджета города Мценска на 1 января 2025 года в сумме 80 000,0 тыс. рублей, в том числе верхний предел муниципального долга по муниципальным гарантиям в сумме   0,0 тыс. рублей;</w:t>
      </w:r>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t xml:space="preserve">       3) верхний предел муниципального </w:t>
      </w:r>
      <w:r w:rsidR="00D52000" w:rsidRPr="007C6D66">
        <w:rPr>
          <w:rFonts w:ascii="Times New Roman" w:hAnsi="Times New Roman" w:cs="Times New Roman"/>
          <w:sz w:val="24"/>
          <w:szCs w:val="24"/>
        </w:rPr>
        <w:t xml:space="preserve">внутреннего </w:t>
      </w:r>
      <w:r w:rsidRPr="007C6D66">
        <w:rPr>
          <w:rFonts w:ascii="Times New Roman" w:hAnsi="Times New Roman" w:cs="Times New Roman"/>
          <w:sz w:val="24"/>
          <w:szCs w:val="24"/>
        </w:rPr>
        <w:t>долга бюджета города Мценска на 1 января 2026 года в сумме 30 000,0 тыс. рублей, в том числе верхний предел муниципального долга по муниципальным гарантиям в сумме   0,0 тыс. рублей.</w:t>
      </w:r>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t xml:space="preserve">       16. Утвердить предельный объем расходов бюджета города на обслуживание муниципального долга в 2023 году в сумме 3 556,0 тыс. рублей, в 2024 году - в сумме 4 516,0 тыс. рублей, в 2025 году - в сумме 4 516,0 тыс. рублей.</w:t>
      </w:r>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t xml:space="preserve">       17. Утвердить источники </w:t>
      </w:r>
      <w:proofErr w:type="gramStart"/>
      <w:r w:rsidRPr="007C6D66">
        <w:rPr>
          <w:rFonts w:ascii="Times New Roman" w:hAnsi="Times New Roman" w:cs="Times New Roman"/>
          <w:sz w:val="24"/>
          <w:szCs w:val="24"/>
        </w:rPr>
        <w:t>финансирования дефицита бюджета города Мценска</w:t>
      </w:r>
      <w:proofErr w:type="gramEnd"/>
      <w:r w:rsidRPr="007C6D66">
        <w:rPr>
          <w:rFonts w:ascii="Times New Roman" w:hAnsi="Times New Roman" w:cs="Times New Roman"/>
          <w:sz w:val="24"/>
          <w:szCs w:val="24"/>
        </w:rPr>
        <w:t xml:space="preserve"> на 2023 год согласно </w:t>
      </w:r>
      <w:hyperlink w:anchor="P40599">
        <w:r w:rsidRPr="007C6D66">
          <w:rPr>
            <w:rFonts w:ascii="Times New Roman" w:hAnsi="Times New Roman" w:cs="Times New Roman"/>
            <w:sz w:val="24"/>
            <w:szCs w:val="24"/>
          </w:rPr>
          <w:t>приложению 16</w:t>
        </w:r>
      </w:hyperlink>
      <w:r w:rsidRPr="007C6D66">
        <w:rPr>
          <w:rFonts w:ascii="Times New Roman" w:hAnsi="Times New Roman" w:cs="Times New Roman"/>
          <w:sz w:val="24"/>
          <w:szCs w:val="24"/>
        </w:rPr>
        <w:t xml:space="preserve"> и на плановый период 2024 и 2025 годов - согласно </w:t>
      </w:r>
      <w:hyperlink w:anchor="P40659">
        <w:r w:rsidRPr="007C6D66">
          <w:rPr>
            <w:rFonts w:ascii="Times New Roman" w:hAnsi="Times New Roman" w:cs="Times New Roman"/>
            <w:sz w:val="24"/>
            <w:szCs w:val="24"/>
          </w:rPr>
          <w:t>приложению 17</w:t>
        </w:r>
      </w:hyperlink>
      <w:r w:rsidRPr="007C6D66">
        <w:rPr>
          <w:rFonts w:ascii="Times New Roman" w:hAnsi="Times New Roman" w:cs="Times New Roman"/>
          <w:sz w:val="24"/>
          <w:szCs w:val="24"/>
        </w:rPr>
        <w:t xml:space="preserve"> к настоящему решению.</w:t>
      </w:r>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lastRenderedPageBreak/>
        <w:t xml:space="preserve">       18. Утвердить общий объем средств резервного фонда администрации города Мценска на 2023 год в сумме 400,0 тыс. рублей, на 2024 год - в сумме 400,0 тыс. рублей, на 2025 год - в сумме 400,0 тыс. рублей.</w:t>
      </w:r>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t xml:space="preserve">       19. Установить предельный  размер представительских расходов  в размере до 0,5 процентов от расходов на функционирование Мценского городского Совета народных депутатов и администрации города Мценска.</w:t>
      </w:r>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t xml:space="preserve">       20. Субсидии индивидуальным предпринимателям и юридическим лицам независимо от организационно-правовой формы, предусмотренные настоящим Решением, предоставляются в соответствии с нормативными правовыми актами администрации города Мценска.</w:t>
      </w:r>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t xml:space="preserve">       21. Средства, полученные муниципальными казенными учреждениями от приносящей доход деятельности, поступают в доход бюджета города Мценска.</w:t>
      </w:r>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t xml:space="preserve">       22. Установить, что доходы бюджета от добровольных взносов, пожертвований юридических и физических лиц, имеющих целевое назначение, направляются в соответствии с действующим законодательством на увеличение бюджетных ассигнований соответствующему получателю бюджетных средств согласно их целевому назначению.</w:t>
      </w:r>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t xml:space="preserve">       23. Установить, что в 2023 году за счёт средств бюджета города Мценска в первоочередном порядке финансируются расходы, установленные пунктом 24 настоящего решения.</w:t>
      </w:r>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t xml:space="preserve">       24. Установить на 2023 год в качестве расходов бюджета города Мценска, подлежащих финансированию в первоочередном порядке, расходы:</w:t>
      </w:r>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t xml:space="preserve">       1) на оплату труда и начисления на выплаты по оплате труда работникам бюджетной сферы в пределах собственных полномочий, депутатам, работающим на постоянной основе, главе города Мценска, муниципальным и техническим служащим органов местного самоуправления;</w:t>
      </w:r>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t xml:space="preserve">       2) на питание детей в дошкольных учреждениях.</w:t>
      </w:r>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t xml:space="preserve">       25. Получатель средств бюджета города Мценска при заключении договоров (контрактов) на поставку товаров (работ, услуг) вправе предусматривать авансовые платежи:</w:t>
      </w:r>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t xml:space="preserve">       1) в размере 100 процентов от суммы договора (контракта) – по договорам (контрактам) о предоставлении услуг связи, о подписке на печатные издания и об их приобретении, об обучении на курсах повышения квалификации и  профессиональной переподготовки, участии в научных, методических, научно-практических и иных конференциях, проведении олимпиад школьников, о приобретении ави</w:t>
      </w:r>
      <w:proofErr w:type="gramStart"/>
      <w:r w:rsidRPr="007C6D66">
        <w:rPr>
          <w:rFonts w:ascii="Times New Roman" w:hAnsi="Times New Roman" w:cs="Times New Roman"/>
          <w:sz w:val="24"/>
          <w:szCs w:val="24"/>
        </w:rPr>
        <w:t>а-</w:t>
      </w:r>
      <w:proofErr w:type="gramEnd"/>
      <w:r w:rsidRPr="007C6D66">
        <w:rPr>
          <w:rFonts w:ascii="Times New Roman" w:hAnsi="Times New Roman" w:cs="Times New Roman"/>
          <w:sz w:val="24"/>
          <w:szCs w:val="24"/>
        </w:rPr>
        <w:t xml:space="preserve"> и железнодорожных билетов, билетов для проезда городским и пригородным транспортом, по договорам обязательного страхования гражданской ответственности владельцев транспортных средств, по договорам об обязательном страховании жизни и здоровья, на путевки для оздоровления и отдыха детей;</w:t>
      </w:r>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t xml:space="preserve">       2) в размере 30 процентов от суммы договора (контракта), если иное не предусмотрено законодательством Российской Федерации и (или) нормативными правовыми актами Правительства Орловской области, по остальным договорам (контрактам).</w:t>
      </w:r>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t xml:space="preserve">       26. Администрация города Мценска и </w:t>
      </w:r>
      <w:proofErr w:type="spellStart"/>
      <w:r w:rsidRPr="007C6D66">
        <w:rPr>
          <w:rFonts w:ascii="Times New Roman" w:hAnsi="Times New Roman" w:cs="Times New Roman"/>
          <w:sz w:val="24"/>
          <w:szCs w:val="24"/>
        </w:rPr>
        <w:t>Мценский</w:t>
      </w:r>
      <w:proofErr w:type="spellEnd"/>
      <w:r w:rsidRPr="007C6D66">
        <w:rPr>
          <w:rFonts w:ascii="Times New Roman" w:hAnsi="Times New Roman" w:cs="Times New Roman"/>
          <w:sz w:val="24"/>
          <w:szCs w:val="24"/>
        </w:rPr>
        <w:t xml:space="preserve"> городской Совет народных депутатов не вправе принимать решения, приводящие к увеличению в 2023 году численности муниципальных служащих города Мценска и работников муниципальных казённых учреждений.</w:t>
      </w:r>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t xml:space="preserve">       27. Установить, что дополнительные доходы, полученные при исполнении бюджета города Мценска, в первую очередь, направляются на выплату заработной платы и </w:t>
      </w:r>
      <w:r w:rsidRPr="007C6D66">
        <w:rPr>
          <w:rFonts w:ascii="Times New Roman" w:hAnsi="Times New Roman" w:cs="Times New Roman"/>
          <w:sz w:val="24"/>
          <w:szCs w:val="24"/>
        </w:rPr>
        <w:lastRenderedPageBreak/>
        <w:t>повышение заработной платы, на погашение задолженности за выполненные работы и оказанные услуги.</w:t>
      </w:r>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t xml:space="preserve">       28. Установить, что заключение и оплата казенными учреждениями договоров, с учетом принятых и неисполненных обязательств, исполнение которых осуществляется за счёт средств бюджета города Мценска, производится в пределах утвержденных им ассигнований в соответствии с кодами </w:t>
      </w:r>
      <w:proofErr w:type="gramStart"/>
      <w:r w:rsidRPr="007C6D66">
        <w:rPr>
          <w:rFonts w:ascii="Times New Roman" w:hAnsi="Times New Roman" w:cs="Times New Roman"/>
          <w:sz w:val="24"/>
          <w:szCs w:val="24"/>
        </w:rPr>
        <w:t>классификации расходов бюджета города Мценска</w:t>
      </w:r>
      <w:proofErr w:type="gramEnd"/>
      <w:r w:rsidRPr="007C6D66">
        <w:rPr>
          <w:rFonts w:ascii="Times New Roman" w:hAnsi="Times New Roman" w:cs="Times New Roman"/>
          <w:sz w:val="24"/>
          <w:szCs w:val="24"/>
        </w:rPr>
        <w:t>.</w:t>
      </w:r>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t xml:space="preserve">       </w:t>
      </w:r>
      <w:proofErr w:type="gramStart"/>
      <w:r w:rsidRPr="007C6D66">
        <w:rPr>
          <w:rFonts w:ascii="Times New Roman" w:hAnsi="Times New Roman" w:cs="Times New Roman"/>
          <w:sz w:val="24"/>
          <w:szCs w:val="24"/>
        </w:rPr>
        <w:t>29.Установить, что нормативные и иные правовые акты, приводящие к дополнительным расходам бюджета города Мценска или сокращению его доходной базы, реализуются и применяются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городской бюджет и</w:t>
      </w:r>
      <w:proofErr w:type="gramEnd"/>
      <w:r w:rsidRPr="007C6D66">
        <w:rPr>
          <w:rFonts w:ascii="Times New Roman" w:hAnsi="Times New Roman" w:cs="Times New Roman"/>
          <w:sz w:val="24"/>
          <w:szCs w:val="24"/>
        </w:rPr>
        <w:t xml:space="preserve"> (</w:t>
      </w:r>
      <w:proofErr w:type="gramStart"/>
      <w:r w:rsidRPr="007C6D66">
        <w:rPr>
          <w:rFonts w:ascii="Times New Roman" w:hAnsi="Times New Roman" w:cs="Times New Roman"/>
          <w:sz w:val="24"/>
          <w:szCs w:val="24"/>
        </w:rPr>
        <w:t>или) при сокращении бюджетных ассигнований по отдельным статьям городского бюджета.</w:t>
      </w:r>
      <w:proofErr w:type="gramEnd"/>
    </w:p>
    <w:p w:rsidR="007A1F4A" w:rsidRPr="007C6D66"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t xml:space="preserve">       30. Установить, что при заключении соглашений с федеральными и областными органами государственной исполнительной власти объем </w:t>
      </w:r>
      <w:proofErr w:type="spellStart"/>
      <w:r w:rsidRPr="007C6D66">
        <w:rPr>
          <w:rFonts w:ascii="Times New Roman" w:hAnsi="Times New Roman" w:cs="Times New Roman"/>
          <w:sz w:val="24"/>
          <w:szCs w:val="24"/>
        </w:rPr>
        <w:t>софинансирования</w:t>
      </w:r>
      <w:proofErr w:type="spellEnd"/>
      <w:r w:rsidRPr="007C6D66">
        <w:rPr>
          <w:rFonts w:ascii="Times New Roman" w:hAnsi="Times New Roman" w:cs="Times New Roman"/>
          <w:sz w:val="24"/>
          <w:szCs w:val="24"/>
        </w:rPr>
        <w:t xml:space="preserve"> за счёт средств городского бюджета не может превышать установленный Правительством Российской Федерации и (или) отраслевыми министерствами Российской Федерации, Правительством Орловской области уровень </w:t>
      </w:r>
      <w:proofErr w:type="spellStart"/>
      <w:r w:rsidRPr="007C6D66">
        <w:rPr>
          <w:rFonts w:ascii="Times New Roman" w:hAnsi="Times New Roman" w:cs="Times New Roman"/>
          <w:sz w:val="24"/>
          <w:szCs w:val="24"/>
        </w:rPr>
        <w:t>софинансирования</w:t>
      </w:r>
      <w:proofErr w:type="spellEnd"/>
      <w:r w:rsidRPr="007C6D66">
        <w:rPr>
          <w:rFonts w:ascii="Times New Roman" w:hAnsi="Times New Roman" w:cs="Times New Roman"/>
          <w:sz w:val="24"/>
          <w:szCs w:val="24"/>
        </w:rPr>
        <w:t xml:space="preserve"> расходных обязательств.</w:t>
      </w:r>
    </w:p>
    <w:p w:rsidR="007A1F4A" w:rsidRPr="00BF5CD9" w:rsidRDefault="007A1F4A" w:rsidP="00773044">
      <w:pPr>
        <w:pStyle w:val="a3"/>
        <w:ind w:left="851"/>
        <w:jc w:val="both"/>
        <w:rPr>
          <w:rFonts w:ascii="Times New Roman" w:hAnsi="Times New Roman" w:cs="Times New Roman"/>
          <w:sz w:val="24"/>
          <w:szCs w:val="24"/>
        </w:rPr>
      </w:pPr>
      <w:r w:rsidRPr="007C6D66">
        <w:rPr>
          <w:rFonts w:ascii="Times New Roman" w:hAnsi="Times New Roman" w:cs="Times New Roman"/>
          <w:sz w:val="24"/>
          <w:szCs w:val="24"/>
        </w:rPr>
        <w:t xml:space="preserve">       31. Признать утратившими силу решение Мценского городского Совета народных депутатов от  23 декабря 2021 года № 18-МПА «О бюджете города Мценска на 202</w:t>
      </w:r>
      <w:r w:rsidR="00812EC7" w:rsidRPr="007C6D66">
        <w:rPr>
          <w:rFonts w:ascii="Times New Roman" w:hAnsi="Times New Roman" w:cs="Times New Roman"/>
          <w:sz w:val="24"/>
          <w:szCs w:val="24"/>
        </w:rPr>
        <w:t>2</w:t>
      </w:r>
      <w:r w:rsidRPr="007C6D66">
        <w:rPr>
          <w:rFonts w:ascii="Times New Roman" w:hAnsi="Times New Roman" w:cs="Times New Roman"/>
          <w:sz w:val="24"/>
          <w:szCs w:val="24"/>
        </w:rPr>
        <w:t xml:space="preserve"> год и на плановый</w:t>
      </w:r>
      <w:r w:rsidRPr="00BF5CD9">
        <w:rPr>
          <w:rFonts w:ascii="Times New Roman" w:hAnsi="Times New Roman" w:cs="Times New Roman"/>
          <w:sz w:val="24"/>
          <w:szCs w:val="24"/>
        </w:rPr>
        <w:t xml:space="preserve"> период 202</w:t>
      </w:r>
      <w:r w:rsidR="00812EC7" w:rsidRPr="00BF5CD9">
        <w:rPr>
          <w:rFonts w:ascii="Times New Roman" w:hAnsi="Times New Roman" w:cs="Times New Roman"/>
          <w:sz w:val="24"/>
          <w:szCs w:val="24"/>
        </w:rPr>
        <w:t>3</w:t>
      </w:r>
      <w:r w:rsidRPr="00BF5CD9">
        <w:rPr>
          <w:rFonts w:ascii="Times New Roman" w:hAnsi="Times New Roman" w:cs="Times New Roman"/>
          <w:sz w:val="24"/>
          <w:szCs w:val="24"/>
        </w:rPr>
        <w:t xml:space="preserve"> и 202</w:t>
      </w:r>
      <w:r w:rsidR="00812EC7" w:rsidRPr="00BF5CD9">
        <w:rPr>
          <w:rFonts w:ascii="Times New Roman" w:hAnsi="Times New Roman" w:cs="Times New Roman"/>
          <w:sz w:val="24"/>
          <w:szCs w:val="24"/>
        </w:rPr>
        <w:t>4</w:t>
      </w:r>
      <w:r w:rsidRPr="00BF5CD9">
        <w:rPr>
          <w:rFonts w:ascii="Times New Roman" w:hAnsi="Times New Roman" w:cs="Times New Roman"/>
          <w:sz w:val="24"/>
          <w:szCs w:val="24"/>
        </w:rPr>
        <w:t xml:space="preserve"> годов».</w:t>
      </w:r>
    </w:p>
    <w:p w:rsidR="007A1F4A" w:rsidRPr="007A1F4A" w:rsidRDefault="009442DF" w:rsidP="00773044">
      <w:pPr>
        <w:pStyle w:val="a3"/>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7A1F4A" w:rsidRPr="007A1F4A">
        <w:rPr>
          <w:rFonts w:ascii="Times New Roman" w:hAnsi="Times New Roman" w:cs="Times New Roman"/>
          <w:sz w:val="24"/>
          <w:szCs w:val="24"/>
        </w:rPr>
        <w:t>32. Настоящее решение вступает в силу с 1 января 2023 года и подлежит официальному опубликованию.</w:t>
      </w:r>
    </w:p>
    <w:p w:rsidR="007A1F4A" w:rsidRPr="007A1F4A" w:rsidRDefault="007A1F4A" w:rsidP="00773044">
      <w:pPr>
        <w:pStyle w:val="a3"/>
        <w:ind w:left="851"/>
        <w:rPr>
          <w:rFonts w:ascii="Times New Roman" w:hAnsi="Times New Roman" w:cs="Times New Roman"/>
          <w:sz w:val="24"/>
          <w:szCs w:val="24"/>
        </w:rPr>
      </w:pPr>
    </w:p>
    <w:p w:rsidR="007A1F4A" w:rsidRPr="007A1F4A" w:rsidRDefault="007A1F4A" w:rsidP="00773044">
      <w:pPr>
        <w:pStyle w:val="a3"/>
        <w:ind w:left="851"/>
        <w:rPr>
          <w:rFonts w:ascii="Times New Roman" w:hAnsi="Times New Roman" w:cs="Times New Roman"/>
          <w:sz w:val="24"/>
          <w:szCs w:val="24"/>
        </w:rPr>
      </w:pPr>
    </w:p>
    <w:p w:rsidR="007A1F4A" w:rsidRPr="007A1F4A" w:rsidRDefault="007A1F4A" w:rsidP="00773044">
      <w:pPr>
        <w:pStyle w:val="a3"/>
        <w:ind w:left="851"/>
        <w:rPr>
          <w:rFonts w:ascii="Times New Roman" w:hAnsi="Times New Roman" w:cs="Times New Roman"/>
          <w:sz w:val="24"/>
          <w:szCs w:val="24"/>
        </w:rPr>
      </w:pPr>
      <w:r w:rsidRPr="007A1F4A">
        <w:rPr>
          <w:rFonts w:ascii="Times New Roman" w:hAnsi="Times New Roman" w:cs="Times New Roman"/>
          <w:sz w:val="24"/>
          <w:szCs w:val="24"/>
        </w:rPr>
        <w:t xml:space="preserve">        </w:t>
      </w:r>
      <w:r w:rsidRPr="007A1F4A">
        <w:rPr>
          <w:rFonts w:ascii="Times New Roman" w:hAnsi="Times New Roman" w:cs="Times New Roman"/>
          <w:sz w:val="24"/>
          <w:szCs w:val="24"/>
        </w:rPr>
        <w:tab/>
      </w:r>
      <w:r w:rsidR="00773044">
        <w:rPr>
          <w:rFonts w:ascii="Times New Roman" w:hAnsi="Times New Roman" w:cs="Times New Roman"/>
          <w:sz w:val="24"/>
          <w:szCs w:val="24"/>
        </w:rPr>
        <w:t xml:space="preserve">  </w:t>
      </w:r>
      <w:r w:rsidRPr="007A1F4A">
        <w:rPr>
          <w:rFonts w:ascii="Times New Roman" w:hAnsi="Times New Roman" w:cs="Times New Roman"/>
          <w:sz w:val="24"/>
          <w:szCs w:val="24"/>
        </w:rPr>
        <w:t>Председатель Мценского</w:t>
      </w:r>
    </w:p>
    <w:p w:rsidR="007A1F4A" w:rsidRPr="007A1F4A" w:rsidRDefault="007A1F4A" w:rsidP="00773044">
      <w:pPr>
        <w:pStyle w:val="a3"/>
        <w:ind w:left="851"/>
        <w:rPr>
          <w:rFonts w:ascii="Times New Roman" w:hAnsi="Times New Roman" w:cs="Times New Roman"/>
          <w:sz w:val="24"/>
          <w:szCs w:val="24"/>
        </w:rPr>
      </w:pPr>
      <w:r w:rsidRPr="007A1F4A">
        <w:rPr>
          <w:rFonts w:ascii="Times New Roman" w:hAnsi="Times New Roman" w:cs="Times New Roman"/>
          <w:sz w:val="24"/>
          <w:szCs w:val="24"/>
        </w:rPr>
        <w:t>городского Совета народных депутатов                                                     В.В. Балабанов</w:t>
      </w:r>
    </w:p>
    <w:p w:rsidR="007A1F4A" w:rsidRPr="007A1F4A" w:rsidRDefault="007A1F4A" w:rsidP="00773044">
      <w:pPr>
        <w:pStyle w:val="a3"/>
        <w:ind w:left="851"/>
        <w:rPr>
          <w:rFonts w:ascii="Times New Roman" w:hAnsi="Times New Roman" w:cs="Times New Roman"/>
          <w:sz w:val="24"/>
          <w:szCs w:val="24"/>
        </w:rPr>
      </w:pPr>
    </w:p>
    <w:p w:rsidR="007A1F4A" w:rsidRPr="007A1F4A" w:rsidRDefault="007A1F4A" w:rsidP="00773044">
      <w:pPr>
        <w:pStyle w:val="a3"/>
        <w:ind w:left="851"/>
        <w:rPr>
          <w:rFonts w:ascii="Times New Roman" w:hAnsi="Times New Roman" w:cs="Times New Roman"/>
          <w:sz w:val="24"/>
          <w:szCs w:val="24"/>
        </w:rPr>
      </w:pPr>
      <w:r w:rsidRPr="007A1F4A">
        <w:rPr>
          <w:rFonts w:ascii="Times New Roman" w:hAnsi="Times New Roman" w:cs="Times New Roman"/>
          <w:sz w:val="24"/>
          <w:szCs w:val="24"/>
        </w:rPr>
        <w:t xml:space="preserve">                                                                                                                                                                                                                                                                                                                                                                                                                                                                                                                                                                                                                                                                                                                                                                                                                                                                                                                                                                                                                                                                                                                                                                                                                                                                                                                                                                                                                                                                                                                                                                                                                                                                                                                                                                                                                                                                                                                                                                                                                                                                                                                                                                                                                                                                                                                                                                                                                                                                                                                                                                                                                                                                                                                                                                                                                                                                                                                                                                                                                                                                                                                                                                                                                                                                                                                                                                                                                                                                                                                                                                                                                                                                                                                                                                                                                                                                                                                                                                                                                                                                     </w:t>
      </w:r>
    </w:p>
    <w:p w:rsidR="007A1F4A" w:rsidRPr="007A1F4A" w:rsidRDefault="009442DF" w:rsidP="00773044">
      <w:pPr>
        <w:pStyle w:val="a3"/>
        <w:ind w:left="851"/>
        <w:rPr>
          <w:rFonts w:ascii="Times New Roman" w:hAnsi="Times New Roman" w:cs="Times New Roman"/>
          <w:b/>
          <w:bCs/>
          <w:sz w:val="24"/>
          <w:szCs w:val="24"/>
        </w:rPr>
      </w:pPr>
      <w:r>
        <w:rPr>
          <w:rFonts w:ascii="Times New Roman" w:hAnsi="Times New Roman" w:cs="Times New Roman"/>
          <w:sz w:val="24"/>
          <w:szCs w:val="24"/>
        </w:rPr>
        <w:t xml:space="preserve">          </w:t>
      </w:r>
      <w:r w:rsidR="007A1F4A" w:rsidRPr="007A1F4A">
        <w:rPr>
          <w:rFonts w:ascii="Times New Roman" w:hAnsi="Times New Roman" w:cs="Times New Roman"/>
          <w:sz w:val="24"/>
          <w:szCs w:val="24"/>
        </w:rPr>
        <w:t>Решение подписано: «_____» ________ 2022 года.</w:t>
      </w:r>
      <w:r w:rsidR="007A1F4A" w:rsidRPr="007A1F4A">
        <w:rPr>
          <w:rFonts w:ascii="Times New Roman" w:hAnsi="Times New Roman" w:cs="Times New Roman"/>
          <w:b/>
          <w:bCs/>
          <w:sz w:val="24"/>
          <w:szCs w:val="24"/>
        </w:rPr>
        <w:t xml:space="preserve">                       </w:t>
      </w:r>
    </w:p>
    <w:p w:rsidR="007A1F4A" w:rsidRPr="007A1F4A" w:rsidRDefault="007A1F4A" w:rsidP="00773044">
      <w:pPr>
        <w:pStyle w:val="a3"/>
        <w:ind w:left="851"/>
        <w:rPr>
          <w:rFonts w:ascii="Times New Roman" w:hAnsi="Times New Roman" w:cs="Times New Roman"/>
          <w:sz w:val="24"/>
          <w:szCs w:val="24"/>
        </w:rPr>
      </w:pPr>
    </w:p>
    <w:p w:rsidR="007A1F4A" w:rsidRPr="007A1F4A" w:rsidRDefault="007A1F4A" w:rsidP="00773044">
      <w:pPr>
        <w:pStyle w:val="a3"/>
        <w:ind w:left="851"/>
        <w:rPr>
          <w:rFonts w:ascii="Times New Roman" w:hAnsi="Times New Roman" w:cs="Times New Roman"/>
          <w:sz w:val="24"/>
          <w:szCs w:val="24"/>
        </w:rPr>
      </w:pPr>
    </w:p>
    <w:p w:rsidR="007A1F4A" w:rsidRPr="007A1F4A" w:rsidRDefault="009442DF" w:rsidP="00773044">
      <w:pPr>
        <w:pStyle w:val="a3"/>
        <w:ind w:left="851"/>
        <w:rPr>
          <w:rFonts w:ascii="Times New Roman" w:hAnsi="Times New Roman" w:cs="Times New Roman"/>
          <w:sz w:val="24"/>
          <w:szCs w:val="24"/>
        </w:rPr>
      </w:pPr>
      <w:r>
        <w:rPr>
          <w:rFonts w:ascii="Times New Roman" w:hAnsi="Times New Roman" w:cs="Times New Roman"/>
          <w:sz w:val="24"/>
          <w:szCs w:val="24"/>
        </w:rPr>
        <w:t xml:space="preserve">          </w:t>
      </w:r>
      <w:r w:rsidR="007A1F4A" w:rsidRPr="007A1F4A">
        <w:rPr>
          <w:rFonts w:ascii="Times New Roman" w:hAnsi="Times New Roman" w:cs="Times New Roman"/>
          <w:sz w:val="24"/>
          <w:szCs w:val="24"/>
        </w:rPr>
        <w:t xml:space="preserve">Глава города Мценска                                                                       Н. А. </w:t>
      </w:r>
      <w:proofErr w:type="spellStart"/>
      <w:r w:rsidR="007A1F4A" w:rsidRPr="007A1F4A">
        <w:rPr>
          <w:rFonts w:ascii="Times New Roman" w:hAnsi="Times New Roman" w:cs="Times New Roman"/>
          <w:sz w:val="24"/>
          <w:szCs w:val="24"/>
        </w:rPr>
        <w:t>Кочетаев</w:t>
      </w:r>
      <w:proofErr w:type="spellEnd"/>
      <w:r w:rsidR="007A1F4A" w:rsidRPr="007A1F4A">
        <w:rPr>
          <w:rFonts w:ascii="Times New Roman" w:hAnsi="Times New Roman" w:cs="Times New Roman"/>
          <w:sz w:val="24"/>
          <w:szCs w:val="24"/>
        </w:rPr>
        <w:t xml:space="preserve"> </w:t>
      </w:r>
    </w:p>
    <w:p w:rsidR="007A1F4A" w:rsidRPr="007A1F4A" w:rsidRDefault="007A1F4A" w:rsidP="00773044">
      <w:pPr>
        <w:pStyle w:val="a3"/>
        <w:ind w:left="851"/>
        <w:rPr>
          <w:rFonts w:ascii="Times New Roman" w:hAnsi="Times New Roman" w:cs="Times New Roman"/>
          <w:sz w:val="24"/>
          <w:szCs w:val="24"/>
        </w:rPr>
      </w:pPr>
    </w:p>
    <w:p w:rsidR="007A1F4A" w:rsidRPr="007A1F4A" w:rsidRDefault="007A1F4A" w:rsidP="00773044">
      <w:pPr>
        <w:pStyle w:val="a3"/>
        <w:ind w:left="851"/>
        <w:rPr>
          <w:rFonts w:ascii="Times New Roman" w:hAnsi="Times New Roman" w:cs="Times New Roman"/>
          <w:sz w:val="24"/>
          <w:szCs w:val="24"/>
        </w:rPr>
      </w:pPr>
    </w:p>
    <w:p w:rsidR="007A1F4A" w:rsidRPr="007A1F4A" w:rsidRDefault="009442DF" w:rsidP="00773044">
      <w:pPr>
        <w:pStyle w:val="a3"/>
        <w:ind w:left="851"/>
        <w:rPr>
          <w:rFonts w:ascii="Times New Roman" w:hAnsi="Times New Roman" w:cs="Times New Roman"/>
          <w:sz w:val="24"/>
          <w:szCs w:val="24"/>
        </w:rPr>
      </w:pPr>
      <w:r>
        <w:rPr>
          <w:rFonts w:ascii="Times New Roman" w:hAnsi="Times New Roman" w:cs="Times New Roman"/>
          <w:sz w:val="24"/>
          <w:szCs w:val="24"/>
        </w:rPr>
        <w:t xml:space="preserve">          </w:t>
      </w:r>
      <w:r w:rsidR="007A1F4A" w:rsidRPr="007A1F4A">
        <w:rPr>
          <w:rFonts w:ascii="Times New Roman" w:hAnsi="Times New Roman" w:cs="Times New Roman"/>
          <w:sz w:val="24"/>
          <w:szCs w:val="24"/>
        </w:rPr>
        <w:t>Решение подписано: «_____» ________ 2022 года</w:t>
      </w:r>
      <w:proofErr w:type="gramStart"/>
      <w:r w:rsidR="007A1F4A" w:rsidRPr="007A1F4A">
        <w:rPr>
          <w:rFonts w:ascii="Times New Roman" w:hAnsi="Times New Roman" w:cs="Times New Roman"/>
          <w:sz w:val="24"/>
          <w:szCs w:val="24"/>
        </w:rPr>
        <w:t>.»</w:t>
      </w:r>
      <w:r w:rsidR="001A1D25">
        <w:rPr>
          <w:rFonts w:ascii="Times New Roman" w:hAnsi="Times New Roman" w:cs="Times New Roman"/>
          <w:sz w:val="24"/>
          <w:szCs w:val="24"/>
        </w:rPr>
        <w:t>.</w:t>
      </w:r>
      <w:proofErr w:type="gramEnd"/>
    </w:p>
    <w:p w:rsidR="007A1F4A" w:rsidRDefault="007A1F4A" w:rsidP="009F0F55">
      <w:pPr>
        <w:pStyle w:val="a4"/>
        <w:spacing w:after="0"/>
        <w:ind w:firstLine="709"/>
        <w:contextualSpacing/>
        <w:jc w:val="both"/>
      </w:pPr>
    </w:p>
    <w:p w:rsidR="009442DF" w:rsidRDefault="009442DF" w:rsidP="009F0F55">
      <w:pPr>
        <w:pStyle w:val="a4"/>
        <w:spacing w:after="0"/>
        <w:ind w:firstLine="709"/>
        <w:contextualSpacing/>
        <w:jc w:val="both"/>
      </w:pPr>
    </w:p>
    <w:p w:rsidR="009442DF" w:rsidRDefault="009442DF" w:rsidP="009F0F55">
      <w:pPr>
        <w:pStyle w:val="a4"/>
        <w:spacing w:after="0"/>
        <w:ind w:firstLine="709"/>
        <w:contextualSpacing/>
        <w:jc w:val="both"/>
      </w:pPr>
    </w:p>
    <w:p w:rsidR="00D52000" w:rsidRDefault="00D52000" w:rsidP="009F0F55">
      <w:pPr>
        <w:pStyle w:val="a4"/>
        <w:spacing w:after="0"/>
        <w:ind w:firstLine="709"/>
        <w:contextualSpacing/>
        <w:jc w:val="both"/>
      </w:pPr>
    </w:p>
    <w:p w:rsidR="00773044" w:rsidRDefault="00773044" w:rsidP="009F0F55">
      <w:pPr>
        <w:pStyle w:val="a4"/>
        <w:spacing w:after="0"/>
        <w:ind w:firstLine="709"/>
        <w:contextualSpacing/>
        <w:jc w:val="both"/>
      </w:pPr>
    </w:p>
    <w:p w:rsidR="00773044" w:rsidRDefault="00773044" w:rsidP="009F0F55">
      <w:pPr>
        <w:pStyle w:val="a4"/>
        <w:spacing w:after="0"/>
        <w:ind w:firstLine="709"/>
        <w:contextualSpacing/>
        <w:jc w:val="both"/>
      </w:pPr>
    </w:p>
    <w:p w:rsidR="00773044" w:rsidRDefault="00773044" w:rsidP="009F0F55">
      <w:pPr>
        <w:pStyle w:val="a4"/>
        <w:spacing w:after="0"/>
        <w:ind w:firstLine="709"/>
        <w:contextualSpacing/>
        <w:jc w:val="both"/>
      </w:pPr>
    </w:p>
    <w:p w:rsidR="00773044" w:rsidRDefault="00773044" w:rsidP="009F0F55">
      <w:pPr>
        <w:pStyle w:val="a4"/>
        <w:spacing w:after="0"/>
        <w:ind w:firstLine="709"/>
        <w:contextualSpacing/>
        <w:jc w:val="both"/>
      </w:pPr>
    </w:p>
    <w:p w:rsidR="00773044" w:rsidRDefault="00773044" w:rsidP="009F0F55">
      <w:pPr>
        <w:pStyle w:val="a4"/>
        <w:spacing w:after="0"/>
        <w:ind w:firstLine="709"/>
        <w:contextualSpacing/>
        <w:jc w:val="both"/>
      </w:pPr>
    </w:p>
    <w:p w:rsidR="00773044" w:rsidRDefault="00773044" w:rsidP="009F0F55">
      <w:pPr>
        <w:pStyle w:val="a4"/>
        <w:spacing w:after="0"/>
        <w:ind w:firstLine="709"/>
        <w:contextualSpacing/>
        <w:jc w:val="both"/>
      </w:pPr>
    </w:p>
    <w:p w:rsidR="00773044" w:rsidRDefault="00773044" w:rsidP="009F0F55">
      <w:pPr>
        <w:pStyle w:val="a4"/>
        <w:spacing w:after="0"/>
        <w:ind w:firstLine="709"/>
        <w:contextualSpacing/>
        <w:jc w:val="both"/>
      </w:pPr>
    </w:p>
    <w:p w:rsidR="00773044" w:rsidRDefault="00773044" w:rsidP="009F0F55">
      <w:pPr>
        <w:pStyle w:val="a4"/>
        <w:spacing w:after="0"/>
        <w:ind w:firstLine="709"/>
        <w:contextualSpacing/>
        <w:jc w:val="both"/>
      </w:pPr>
    </w:p>
    <w:p w:rsidR="00773044" w:rsidRDefault="00773044" w:rsidP="009F0F55">
      <w:pPr>
        <w:pStyle w:val="a4"/>
        <w:spacing w:after="0"/>
        <w:ind w:firstLine="709"/>
        <w:contextualSpacing/>
        <w:jc w:val="both"/>
      </w:pPr>
    </w:p>
    <w:p w:rsidR="00D52000" w:rsidRDefault="00D52000" w:rsidP="009F0F55">
      <w:pPr>
        <w:pStyle w:val="a4"/>
        <w:spacing w:after="0"/>
        <w:ind w:firstLine="709"/>
        <w:contextualSpacing/>
        <w:jc w:val="both"/>
      </w:pPr>
    </w:p>
    <w:sectPr w:rsidR="00D52000" w:rsidSect="0032782E">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2557C1"/>
    <w:multiLevelType w:val="hybridMultilevel"/>
    <w:tmpl w:val="7CAE839E"/>
    <w:lvl w:ilvl="0" w:tplc="73BC97AA">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E86FA7"/>
    <w:multiLevelType w:val="hybridMultilevel"/>
    <w:tmpl w:val="BFC80D2C"/>
    <w:lvl w:ilvl="0" w:tplc="D43CAC5C">
      <w:start w:val="1"/>
      <w:numFmt w:val="decimal"/>
      <w:lvlText w:val="%1)"/>
      <w:lvlJc w:val="left"/>
      <w:pPr>
        <w:tabs>
          <w:tab w:val="num" w:pos="644"/>
        </w:tabs>
        <w:ind w:left="644" w:hanging="360"/>
      </w:pPr>
      <w:rPr>
        <w:rFonts w:hint="default"/>
      </w:rPr>
    </w:lvl>
    <w:lvl w:ilvl="1" w:tplc="9482B970">
      <w:start w:val="1"/>
      <w:numFmt w:val="bullet"/>
      <w:lvlText w:val="-"/>
      <w:lvlJc w:val="left"/>
      <w:pPr>
        <w:tabs>
          <w:tab w:val="num" w:pos="1469"/>
        </w:tabs>
        <w:ind w:left="1469" w:hanging="885"/>
      </w:pPr>
      <w:rPr>
        <w:rFonts w:ascii="Times New Roman" w:eastAsia="Times New Roman" w:hAnsi="Times New Roman" w:cs="Times New Roman" w:hint="default"/>
      </w:rPr>
    </w:lvl>
    <w:lvl w:ilvl="2" w:tplc="0419001B" w:tentative="1">
      <w:start w:val="1"/>
      <w:numFmt w:val="lowerRoman"/>
      <w:lvlText w:val="%3."/>
      <w:lvlJc w:val="right"/>
      <w:pPr>
        <w:tabs>
          <w:tab w:val="num" w:pos="1664"/>
        </w:tabs>
        <w:ind w:left="1664" w:hanging="180"/>
      </w:pPr>
    </w:lvl>
    <w:lvl w:ilvl="3" w:tplc="0419000F" w:tentative="1">
      <w:start w:val="1"/>
      <w:numFmt w:val="decimal"/>
      <w:lvlText w:val="%4."/>
      <w:lvlJc w:val="left"/>
      <w:pPr>
        <w:tabs>
          <w:tab w:val="num" w:pos="2384"/>
        </w:tabs>
        <w:ind w:left="2384" w:hanging="360"/>
      </w:pPr>
    </w:lvl>
    <w:lvl w:ilvl="4" w:tplc="04190019" w:tentative="1">
      <w:start w:val="1"/>
      <w:numFmt w:val="lowerLetter"/>
      <w:lvlText w:val="%5."/>
      <w:lvlJc w:val="left"/>
      <w:pPr>
        <w:tabs>
          <w:tab w:val="num" w:pos="3104"/>
        </w:tabs>
        <w:ind w:left="3104" w:hanging="360"/>
      </w:pPr>
    </w:lvl>
    <w:lvl w:ilvl="5" w:tplc="0419001B" w:tentative="1">
      <w:start w:val="1"/>
      <w:numFmt w:val="lowerRoman"/>
      <w:lvlText w:val="%6."/>
      <w:lvlJc w:val="right"/>
      <w:pPr>
        <w:tabs>
          <w:tab w:val="num" w:pos="3824"/>
        </w:tabs>
        <w:ind w:left="3824" w:hanging="180"/>
      </w:pPr>
    </w:lvl>
    <w:lvl w:ilvl="6" w:tplc="0419000F" w:tentative="1">
      <w:start w:val="1"/>
      <w:numFmt w:val="decimal"/>
      <w:lvlText w:val="%7."/>
      <w:lvlJc w:val="left"/>
      <w:pPr>
        <w:tabs>
          <w:tab w:val="num" w:pos="4544"/>
        </w:tabs>
        <w:ind w:left="4544" w:hanging="360"/>
      </w:pPr>
    </w:lvl>
    <w:lvl w:ilvl="7" w:tplc="04190019" w:tentative="1">
      <w:start w:val="1"/>
      <w:numFmt w:val="lowerLetter"/>
      <w:lvlText w:val="%8."/>
      <w:lvlJc w:val="left"/>
      <w:pPr>
        <w:tabs>
          <w:tab w:val="num" w:pos="5264"/>
        </w:tabs>
        <w:ind w:left="5264" w:hanging="360"/>
      </w:pPr>
    </w:lvl>
    <w:lvl w:ilvl="8" w:tplc="0419001B" w:tentative="1">
      <w:start w:val="1"/>
      <w:numFmt w:val="lowerRoman"/>
      <w:lvlText w:val="%9."/>
      <w:lvlJc w:val="right"/>
      <w:pPr>
        <w:tabs>
          <w:tab w:val="num" w:pos="5984"/>
        </w:tabs>
        <w:ind w:left="5984" w:hanging="180"/>
      </w:pPr>
    </w:lvl>
  </w:abstractNum>
  <w:abstractNum w:abstractNumId="3">
    <w:nsid w:val="167419DE"/>
    <w:multiLevelType w:val="hybridMultilevel"/>
    <w:tmpl w:val="1DCA3554"/>
    <w:lvl w:ilvl="0" w:tplc="C40ED00E">
      <w:start w:val="1"/>
      <w:numFmt w:val="decimal"/>
      <w:lvlText w:val="%1."/>
      <w:lvlJc w:val="left"/>
      <w:pPr>
        <w:ind w:left="1200"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FB4258"/>
    <w:multiLevelType w:val="hybridMultilevel"/>
    <w:tmpl w:val="2336334C"/>
    <w:lvl w:ilvl="0" w:tplc="1E18F97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F44413"/>
    <w:multiLevelType w:val="hybridMultilevel"/>
    <w:tmpl w:val="240C2726"/>
    <w:lvl w:ilvl="0" w:tplc="AB16D5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775686B"/>
    <w:multiLevelType w:val="hybridMultilevel"/>
    <w:tmpl w:val="603A0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031BF4"/>
    <w:multiLevelType w:val="hybridMultilevel"/>
    <w:tmpl w:val="40D460D4"/>
    <w:lvl w:ilvl="0" w:tplc="4790EBB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3A7C6ECC"/>
    <w:multiLevelType w:val="hybridMultilevel"/>
    <w:tmpl w:val="394A3DD4"/>
    <w:lvl w:ilvl="0" w:tplc="3BE8B11E">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61F5FF9"/>
    <w:multiLevelType w:val="hybridMultilevel"/>
    <w:tmpl w:val="A3986C26"/>
    <w:lvl w:ilvl="0" w:tplc="BFE651F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B484168"/>
    <w:multiLevelType w:val="hybridMultilevel"/>
    <w:tmpl w:val="151649BA"/>
    <w:lvl w:ilvl="0" w:tplc="F8AA1EEE">
      <w:start w:val="2"/>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ADF7761"/>
    <w:multiLevelType w:val="hybridMultilevel"/>
    <w:tmpl w:val="C2908484"/>
    <w:lvl w:ilvl="0" w:tplc="308A90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06A0915"/>
    <w:multiLevelType w:val="multilevel"/>
    <w:tmpl w:val="4A2E2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5E7263"/>
    <w:multiLevelType w:val="hybridMultilevel"/>
    <w:tmpl w:val="E8D85A32"/>
    <w:lvl w:ilvl="0" w:tplc="CBC495B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7A492232"/>
    <w:multiLevelType w:val="hybridMultilevel"/>
    <w:tmpl w:val="3ABA7FB8"/>
    <w:lvl w:ilvl="0" w:tplc="A2228344">
      <w:start w:val="61"/>
      <w:numFmt w:val="decimal"/>
      <w:lvlText w:val="%1)"/>
      <w:lvlJc w:val="left"/>
      <w:pPr>
        <w:ind w:left="958"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num>
  <w:num w:numId="8">
    <w:abstractNumId w:val="2"/>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1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useFELayout/>
  </w:compat>
  <w:rsids>
    <w:rsidRoot w:val="00A02611"/>
    <w:rsid w:val="000066A4"/>
    <w:rsid w:val="00014748"/>
    <w:rsid w:val="0002029F"/>
    <w:rsid w:val="00035500"/>
    <w:rsid w:val="00041825"/>
    <w:rsid w:val="00043751"/>
    <w:rsid w:val="00043985"/>
    <w:rsid w:val="00045AA4"/>
    <w:rsid w:val="00053330"/>
    <w:rsid w:val="000541C0"/>
    <w:rsid w:val="000573AB"/>
    <w:rsid w:val="00061286"/>
    <w:rsid w:val="0008300D"/>
    <w:rsid w:val="0009369F"/>
    <w:rsid w:val="000A1EB6"/>
    <w:rsid w:val="000A259A"/>
    <w:rsid w:val="000A60CD"/>
    <w:rsid w:val="000B051D"/>
    <w:rsid w:val="000C536E"/>
    <w:rsid w:val="000C76DE"/>
    <w:rsid w:val="000D05B8"/>
    <w:rsid w:val="000D52D5"/>
    <w:rsid w:val="000D767B"/>
    <w:rsid w:val="000E6EBA"/>
    <w:rsid w:val="001140AF"/>
    <w:rsid w:val="001215D5"/>
    <w:rsid w:val="00130FC6"/>
    <w:rsid w:val="0013239D"/>
    <w:rsid w:val="001428E0"/>
    <w:rsid w:val="00145D22"/>
    <w:rsid w:val="00155395"/>
    <w:rsid w:val="00161A2C"/>
    <w:rsid w:val="00181270"/>
    <w:rsid w:val="00184E57"/>
    <w:rsid w:val="00193329"/>
    <w:rsid w:val="001A078B"/>
    <w:rsid w:val="001A0C29"/>
    <w:rsid w:val="001A1D25"/>
    <w:rsid w:val="001B4B0D"/>
    <w:rsid w:val="001C1B7D"/>
    <w:rsid w:val="001E28A6"/>
    <w:rsid w:val="001F1AF1"/>
    <w:rsid w:val="00222010"/>
    <w:rsid w:val="00226EEB"/>
    <w:rsid w:val="0023293F"/>
    <w:rsid w:val="00243DF3"/>
    <w:rsid w:val="00247FBF"/>
    <w:rsid w:val="00255207"/>
    <w:rsid w:val="002607C5"/>
    <w:rsid w:val="00272558"/>
    <w:rsid w:val="00273D31"/>
    <w:rsid w:val="00286BC8"/>
    <w:rsid w:val="00290E2D"/>
    <w:rsid w:val="00296041"/>
    <w:rsid w:val="0029638D"/>
    <w:rsid w:val="002A15E9"/>
    <w:rsid w:val="002C219D"/>
    <w:rsid w:val="002C5D87"/>
    <w:rsid w:val="002D4915"/>
    <w:rsid w:val="002E1234"/>
    <w:rsid w:val="002F5FB1"/>
    <w:rsid w:val="0031249F"/>
    <w:rsid w:val="00312B80"/>
    <w:rsid w:val="00317697"/>
    <w:rsid w:val="00320A80"/>
    <w:rsid w:val="0032782E"/>
    <w:rsid w:val="00330E94"/>
    <w:rsid w:val="00346EFC"/>
    <w:rsid w:val="00353E53"/>
    <w:rsid w:val="00372099"/>
    <w:rsid w:val="00373379"/>
    <w:rsid w:val="00386A5C"/>
    <w:rsid w:val="00397B6E"/>
    <w:rsid w:val="003A3273"/>
    <w:rsid w:val="003B1BAF"/>
    <w:rsid w:val="003B7380"/>
    <w:rsid w:val="003D4BEA"/>
    <w:rsid w:val="003E7B94"/>
    <w:rsid w:val="004008C5"/>
    <w:rsid w:val="00402B7A"/>
    <w:rsid w:val="004030C7"/>
    <w:rsid w:val="004160D5"/>
    <w:rsid w:val="00421F6E"/>
    <w:rsid w:val="00426406"/>
    <w:rsid w:val="004274F2"/>
    <w:rsid w:val="00430E9B"/>
    <w:rsid w:val="004375BF"/>
    <w:rsid w:val="00444F46"/>
    <w:rsid w:val="00446E03"/>
    <w:rsid w:val="00463525"/>
    <w:rsid w:val="004638AE"/>
    <w:rsid w:val="004873BA"/>
    <w:rsid w:val="004A20B8"/>
    <w:rsid w:val="004A31E4"/>
    <w:rsid w:val="004A3561"/>
    <w:rsid w:val="004A51D1"/>
    <w:rsid w:val="004A763F"/>
    <w:rsid w:val="004B59E8"/>
    <w:rsid w:val="004B6080"/>
    <w:rsid w:val="004B7FFA"/>
    <w:rsid w:val="004C2A71"/>
    <w:rsid w:val="004E087E"/>
    <w:rsid w:val="004E3158"/>
    <w:rsid w:val="004F1225"/>
    <w:rsid w:val="00501603"/>
    <w:rsid w:val="005054AE"/>
    <w:rsid w:val="00515D5F"/>
    <w:rsid w:val="00516E5B"/>
    <w:rsid w:val="00523004"/>
    <w:rsid w:val="005242BC"/>
    <w:rsid w:val="00530E0D"/>
    <w:rsid w:val="00531027"/>
    <w:rsid w:val="0054519E"/>
    <w:rsid w:val="00546C20"/>
    <w:rsid w:val="00547960"/>
    <w:rsid w:val="0055388C"/>
    <w:rsid w:val="00555D64"/>
    <w:rsid w:val="005726AF"/>
    <w:rsid w:val="00577653"/>
    <w:rsid w:val="00585448"/>
    <w:rsid w:val="005863FC"/>
    <w:rsid w:val="00586E16"/>
    <w:rsid w:val="005B60B1"/>
    <w:rsid w:val="005C139D"/>
    <w:rsid w:val="005C57AA"/>
    <w:rsid w:val="005E0101"/>
    <w:rsid w:val="005E4D49"/>
    <w:rsid w:val="005E6326"/>
    <w:rsid w:val="005F4E07"/>
    <w:rsid w:val="00602050"/>
    <w:rsid w:val="0060789C"/>
    <w:rsid w:val="006105C2"/>
    <w:rsid w:val="00620572"/>
    <w:rsid w:val="00624CEB"/>
    <w:rsid w:val="00626351"/>
    <w:rsid w:val="00635498"/>
    <w:rsid w:val="00640AF4"/>
    <w:rsid w:val="006513CF"/>
    <w:rsid w:val="00654F13"/>
    <w:rsid w:val="00655353"/>
    <w:rsid w:val="006606B3"/>
    <w:rsid w:val="00664A58"/>
    <w:rsid w:val="0067250B"/>
    <w:rsid w:val="006771CD"/>
    <w:rsid w:val="00682240"/>
    <w:rsid w:val="006879F7"/>
    <w:rsid w:val="006A66D1"/>
    <w:rsid w:val="006A6B2E"/>
    <w:rsid w:val="006B01BB"/>
    <w:rsid w:val="006B353B"/>
    <w:rsid w:val="006B58E2"/>
    <w:rsid w:val="006C429A"/>
    <w:rsid w:val="006D5007"/>
    <w:rsid w:val="006E45FE"/>
    <w:rsid w:val="006F751B"/>
    <w:rsid w:val="00703A04"/>
    <w:rsid w:val="00706FBE"/>
    <w:rsid w:val="00711F94"/>
    <w:rsid w:val="00716C85"/>
    <w:rsid w:val="00722C4A"/>
    <w:rsid w:val="007239FD"/>
    <w:rsid w:val="00732FA9"/>
    <w:rsid w:val="00734304"/>
    <w:rsid w:val="0073547E"/>
    <w:rsid w:val="00736702"/>
    <w:rsid w:val="00737DF1"/>
    <w:rsid w:val="007423CC"/>
    <w:rsid w:val="00742D6D"/>
    <w:rsid w:val="007441E2"/>
    <w:rsid w:val="007526D0"/>
    <w:rsid w:val="007575AC"/>
    <w:rsid w:val="00757D32"/>
    <w:rsid w:val="00767530"/>
    <w:rsid w:val="00773044"/>
    <w:rsid w:val="007738EF"/>
    <w:rsid w:val="007812CB"/>
    <w:rsid w:val="0078764B"/>
    <w:rsid w:val="007930D3"/>
    <w:rsid w:val="00796628"/>
    <w:rsid w:val="007A1275"/>
    <w:rsid w:val="007A1C28"/>
    <w:rsid w:val="007A1F4A"/>
    <w:rsid w:val="007B4DF6"/>
    <w:rsid w:val="007B6353"/>
    <w:rsid w:val="007C6D66"/>
    <w:rsid w:val="007D2A89"/>
    <w:rsid w:val="007E676B"/>
    <w:rsid w:val="007E715B"/>
    <w:rsid w:val="007F305D"/>
    <w:rsid w:val="007F38CD"/>
    <w:rsid w:val="00801C8F"/>
    <w:rsid w:val="00805044"/>
    <w:rsid w:val="008104EB"/>
    <w:rsid w:val="00812EC7"/>
    <w:rsid w:val="00826482"/>
    <w:rsid w:val="00836A6B"/>
    <w:rsid w:val="008445DB"/>
    <w:rsid w:val="00857DB4"/>
    <w:rsid w:val="00860F55"/>
    <w:rsid w:val="008635C7"/>
    <w:rsid w:val="00863DA4"/>
    <w:rsid w:val="00881ECA"/>
    <w:rsid w:val="008A024F"/>
    <w:rsid w:val="008A4F75"/>
    <w:rsid w:val="008B1005"/>
    <w:rsid w:val="008B4632"/>
    <w:rsid w:val="008B501F"/>
    <w:rsid w:val="008C3F0A"/>
    <w:rsid w:val="008C7276"/>
    <w:rsid w:val="008E698D"/>
    <w:rsid w:val="00905C3F"/>
    <w:rsid w:val="009105F3"/>
    <w:rsid w:val="009129B2"/>
    <w:rsid w:val="0092546A"/>
    <w:rsid w:val="00941678"/>
    <w:rsid w:val="009442DF"/>
    <w:rsid w:val="009504C6"/>
    <w:rsid w:val="00950944"/>
    <w:rsid w:val="00951972"/>
    <w:rsid w:val="00955762"/>
    <w:rsid w:val="009604D7"/>
    <w:rsid w:val="0096119E"/>
    <w:rsid w:val="00963584"/>
    <w:rsid w:val="00963F81"/>
    <w:rsid w:val="00966502"/>
    <w:rsid w:val="00984BFA"/>
    <w:rsid w:val="00990B59"/>
    <w:rsid w:val="0099565F"/>
    <w:rsid w:val="009B0ED0"/>
    <w:rsid w:val="009C4E2B"/>
    <w:rsid w:val="009D160B"/>
    <w:rsid w:val="009E041B"/>
    <w:rsid w:val="009E14A8"/>
    <w:rsid w:val="009F0A55"/>
    <w:rsid w:val="009F0F55"/>
    <w:rsid w:val="00A00048"/>
    <w:rsid w:val="00A02611"/>
    <w:rsid w:val="00A05F47"/>
    <w:rsid w:val="00A102EB"/>
    <w:rsid w:val="00A153EC"/>
    <w:rsid w:val="00A256CC"/>
    <w:rsid w:val="00A27607"/>
    <w:rsid w:val="00A32E74"/>
    <w:rsid w:val="00A33FB0"/>
    <w:rsid w:val="00A45EB1"/>
    <w:rsid w:val="00A57DDA"/>
    <w:rsid w:val="00A60D49"/>
    <w:rsid w:val="00A665A0"/>
    <w:rsid w:val="00A74C41"/>
    <w:rsid w:val="00A75AE4"/>
    <w:rsid w:val="00A813A8"/>
    <w:rsid w:val="00A85369"/>
    <w:rsid w:val="00A90615"/>
    <w:rsid w:val="00A9597F"/>
    <w:rsid w:val="00A974F0"/>
    <w:rsid w:val="00AA1EF1"/>
    <w:rsid w:val="00AA616A"/>
    <w:rsid w:val="00AE0034"/>
    <w:rsid w:val="00AE5364"/>
    <w:rsid w:val="00B03426"/>
    <w:rsid w:val="00B21419"/>
    <w:rsid w:val="00B21A29"/>
    <w:rsid w:val="00B21FC6"/>
    <w:rsid w:val="00B2371B"/>
    <w:rsid w:val="00B23ED7"/>
    <w:rsid w:val="00B24B8A"/>
    <w:rsid w:val="00B30B8B"/>
    <w:rsid w:val="00B330C9"/>
    <w:rsid w:val="00B34FD6"/>
    <w:rsid w:val="00B41A16"/>
    <w:rsid w:val="00B562A9"/>
    <w:rsid w:val="00B6332C"/>
    <w:rsid w:val="00B808C5"/>
    <w:rsid w:val="00B859C0"/>
    <w:rsid w:val="00B87756"/>
    <w:rsid w:val="00B942D7"/>
    <w:rsid w:val="00B974A4"/>
    <w:rsid w:val="00BA3008"/>
    <w:rsid w:val="00BB12FE"/>
    <w:rsid w:val="00BB3669"/>
    <w:rsid w:val="00BC437C"/>
    <w:rsid w:val="00BD4DE6"/>
    <w:rsid w:val="00BD6FF7"/>
    <w:rsid w:val="00BF4C6C"/>
    <w:rsid w:val="00BF5CD9"/>
    <w:rsid w:val="00C03D8E"/>
    <w:rsid w:val="00C12144"/>
    <w:rsid w:val="00C14EE4"/>
    <w:rsid w:val="00C225D3"/>
    <w:rsid w:val="00C33AAD"/>
    <w:rsid w:val="00C3543D"/>
    <w:rsid w:val="00C46DE7"/>
    <w:rsid w:val="00C66E6F"/>
    <w:rsid w:val="00C72194"/>
    <w:rsid w:val="00C72B0D"/>
    <w:rsid w:val="00C76E8A"/>
    <w:rsid w:val="00C80B22"/>
    <w:rsid w:val="00CA4273"/>
    <w:rsid w:val="00CA438E"/>
    <w:rsid w:val="00CA7C98"/>
    <w:rsid w:val="00CC2D91"/>
    <w:rsid w:val="00CC7988"/>
    <w:rsid w:val="00CE602E"/>
    <w:rsid w:val="00CF5939"/>
    <w:rsid w:val="00D01218"/>
    <w:rsid w:val="00D025B6"/>
    <w:rsid w:val="00D1230A"/>
    <w:rsid w:val="00D1343C"/>
    <w:rsid w:val="00D23558"/>
    <w:rsid w:val="00D52000"/>
    <w:rsid w:val="00D53B75"/>
    <w:rsid w:val="00D549BD"/>
    <w:rsid w:val="00D55A9E"/>
    <w:rsid w:val="00D64F04"/>
    <w:rsid w:val="00D85920"/>
    <w:rsid w:val="00D90C56"/>
    <w:rsid w:val="00DA1AF6"/>
    <w:rsid w:val="00DC02C1"/>
    <w:rsid w:val="00DC0C4C"/>
    <w:rsid w:val="00DC72D4"/>
    <w:rsid w:val="00DE04FA"/>
    <w:rsid w:val="00DE0AE8"/>
    <w:rsid w:val="00DE2807"/>
    <w:rsid w:val="00DE478B"/>
    <w:rsid w:val="00DE5D96"/>
    <w:rsid w:val="00DF4154"/>
    <w:rsid w:val="00E00815"/>
    <w:rsid w:val="00E0764F"/>
    <w:rsid w:val="00E21AA7"/>
    <w:rsid w:val="00E2782F"/>
    <w:rsid w:val="00E31864"/>
    <w:rsid w:val="00E32E43"/>
    <w:rsid w:val="00E33EA6"/>
    <w:rsid w:val="00E40AA2"/>
    <w:rsid w:val="00E444DF"/>
    <w:rsid w:val="00E478AF"/>
    <w:rsid w:val="00E52A44"/>
    <w:rsid w:val="00E5592F"/>
    <w:rsid w:val="00E666BD"/>
    <w:rsid w:val="00E676C4"/>
    <w:rsid w:val="00E7034E"/>
    <w:rsid w:val="00E75DA7"/>
    <w:rsid w:val="00E76F80"/>
    <w:rsid w:val="00E77F6B"/>
    <w:rsid w:val="00E81A57"/>
    <w:rsid w:val="00E81D6A"/>
    <w:rsid w:val="00E948AC"/>
    <w:rsid w:val="00E94F14"/>
    <w:rsid w:val="00EA03F9"/>
    <w:rsid w:val="00EA0E3F"/>
    <w:rsid w:val="00EA56F4"/>
    <w:rsid w:val="00EA7AE9"/>
    <w:rsid w:val="00EB33CA"/>
    <w:rsid w:val="00EB42B5"/>
    <w:rsid w:val="00EB56CA"/>
    <w:rsid w:val="00EC0150"/>
    <w:rsid w:val="00EC3244"/>
    <w:rsid w:val="00ED40F1"/>
    <w:rsid w:val="00EE0264"/>
    <w:rsid w:val="00EE4856"/>
    <w:rsid w:val="00EF02CB"/>
    <w:rsid w:val="00EF5516"/>
    <w:rsid w:val="00F1549B"/>
    <w:rsid w:val="00F15613"/>
    <w:rsid w:val="00F2147B"/>
    <w:rsid w:val="00F27A33"/>
    <w:rsid w:val="00F31474"/>
    <w:rsid w:val="00F348D3"/>
    <w:rsid w:val="00F35DDA"/>
    <w:rsid w:val="00F42C42"/>
    <w:rsid w:val="00F53589"/>
    <w:rsid w:val="00F53B02"/>
    <w:rsid w:val="00F60D35"/>
    <w:rsid w:val="00F62A9F"/>
    <w:rsid w:val="00F64A4A"/>
    <w:rsid w:val="00F872D3"/>
    <w:rsid w:val="00F96C16"/>
    <w:rsid w:val="00FB3737"/>
    <w:rsid w:val="00FC287B"/>
    <w:rsid w:val="00FC2BFE"/>
    <w:rsid w:val="00FC34BB"/>
    <w:rsid w:val="00FC6BD9"/>
    <w:rsid w:val="00FF152D"/>
    <w:rsid w:val="00FF3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1E4"/>
  </w:style>
  <w:style w:type="paragraph" w:styleId="1">
    <w:name w:val="heading 1"/>
    <w:basedOn w:val="a"/>
    <w:next w:val="a"/>
    <w:link w:val="10"/>
    <w:uiPriority w:val="9"/>
    <w:qFormat/>
    <w:rsid w:val="001428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320A80"/>
    <w:pPr>
      <w:keepNext/>
      <w:suppressAutoHyphens/>
      <w:spacing w:before="240" w:after="60" w:line="240" w:lineRule="auto"/>
      <w:outlineLvl w:val="3"/>
    </w:pPr>
    <w:rPr>
      <w:rFonts w:ascii="Calibri" w:eastAsia="Times New Roman" w:hAnsi="Calibri" w:cs="Times New Roman"/>
      <w:b/>
      <w:bCs/>
      <w:sz w:val="28"/>
      <w:szCs w:val="28"/>
      <w:lang w:eastAsia="zh-CN"/>
    </w:rPr>
  </w:style>
  <w:style w:type="paragraph" w:styleId="5">
    <w:name w:val="heading 5"/>
    <w:basedOn w:val="a"/>
    <w:next w:val="a"/>
    <w:link w:val="50"/>
    <w:uiPriority w:val="9"/>
    <w:semiHidden/>
    <w:unhideWhenUsed/>
    <w:qFormat/>
    <w:rsid w:val="00B974A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974A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02611"/>
    <w:pPr>
      <w:spacing w:after="0" w:line="240" w:lineRule="auto"/>
    </w:pPr>
  </w:style>
  <w:style w:type="paragraph" w:styleId="a4">
    <w:name w:val="Normal (Web)"/>
    <w:aliases w:val="Обычный (веб) Знак,Обычный (веб) Знак1 Знак,Обычный (веб) Знак Знак Знак1 Знак,Обычный (Web) Знак Знак Знак Знак1 Знак,Знак Знак Знак,Обычный (веб) Знак Знак1 Знак,Обычный (Web) Знак Знак Знак Знак Знак Знак,Обычный (веб) Знак Знак"/>
    <w:basedOn w:val="a"/>
    <w:uiPriority w:val="99"/>
    <w:unhideWhenUsed/>
    <w:qFormat/>
    <w:rsid w:val="004F12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BD4DE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5">
    <w:name w:val="Заголовок"/>
    <w:basedOn w:val="a"/>
    <w:next w:val="a6"/>
    <w:rsid w:val="004A763F"/>
    <w:pPr>
      <w:keepNext/>
      <w:suppressAutoHyphens/>
      <w:spacing w:before="240" w:after="120" w:line="240" w:lineRule="auto"/>
    </w:pPr>
    <w:rPr>
      <w:rFonts w:ascii="Arial" w:eastAsia="Lucida Sans Unicode" w:hAnsi="Arial" w:cs="Mangal"/>
      <w:sz w:val="28"/>
      <w:szCs w:val="28"/>
      <w:lang w:eastAsia="ar-SA"/>
    </w:rPr>
  </w:style>
  <w:style w:type="character" w:customStyle="1" w:styleId="3">
    <w:name w:val="Основной шрифт абзаца3"/>
    <w:rsid w:val="004A763F"/>
  </w:style>
  <w:style w:type="paragraph" w:styleId="a6">
    <w:name w:val="Body Text"/>
    <w:basedOn w:val="a"/>
    <w:link w:val="a7"/>
    <w:uiPriority w:val="99"/>
    <w:unhideWhenUsed/>
    <w:rsid w:val="004A763F"/>
    <w:pPr>
      <w:spacing w:after="120"/>
    </w:pPr>
  </w:style>
  <w:style w:type="character" w:customStyle="1" w:styleId="a7">
    <w:name w:val="Основной текст Знак"/>
    <w:basedOn w:val="a0"/>
    <w:link w:val="a6"/>
    <w:uiPriority w:val="99"/>
    <w:rsid w:val="004A763F"/>
  </w:style>
  <w:style w:type="character" w:customStyle="1" w:styleId="WW8Num1z1">
    <w:name w:val="WW8Num1z1"/>
    <w:rsid w:val="006105C2"/>
  </w:style>
  <w:style w:type="paragraph" w:customStyle="1" w:styleId="a8">
    <w:name w:val="Базовый"/>
    <w:rsid w:val="000573AB"/>
    <w:pPr>
      <w:suppressAutoHyphens/>
    </w:pPr>
    <w:rPr>
      <w:rFonts w:ascii="Calibri" w:eastAsia="SimSun" w:hAnsi="Calibri" w:cs="Calibri"/>
      <w:lang w:eastAsia="en-US"/>
    </w:rPr>
  </w:style>
  <w:style w:type="table" w:styleId="a9">
    <w:name w:val="Table Grid"/>
    <w:basedOn w:val="a1"/>
    <w:uiPriority w:val="59"/>
    <w:rsid w:val="0055388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
    <w:name w:val="Основной шрифт абзаца1"/>
    <w:rsid w:val="00043985"/>
  </w:style>
  <w:style w:type="paragraph" w:styleId="aa">
    <w:name w:val="List Paragraph"/>
    <w:basedOn w:val="a"/>
    <w:uiPriority w:val="34"/>
    <w:qFormat/>
    <w:rsid w:val="00043985"/>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styleId="HTML">
    <w:name w:val="HTML Preformatted"/>
    <w:basedOn w:val="a"/>
    <w:link w:val="HTML0"/>
    <w:rsid w:val="0004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rsid w:val="00043985"/>
    <w:rPr>
      <w:rFonts w:ascii="Courier New" w:eastAsia="Times New Roman" w:hAnsi="Courier New" w:cs="Courier New"/>
      <w:sz w:val="20"/>
      <w:szCs w:val="20"/>
    </w:rPr>
  </w:style>
  <w:style w:type="character" w:customStyle="1" w:styleId="40">
    <w:name w:val="Заголовок 4 Знак"/>
    <w:basedOn w:val="a0"/>
    <w:link w:val="4"/>
    <w:semiHidden/>
    <w:rsid w:val="00320A80"/>
    <w:rPr>
      <w:rFonts w:ascii="Calibri" w:eastAsia="Times New Roman" w:hAnsi="Calibri" w:cs="Times New Roman"/>
      <w:b/>
      <w:bCs/>
      <w:sz w:val="28"/>
      <w:szCs w:val="28"/>
      <w:lang w:eastAsia="zh-CN"/>
    </w:rPr>
  </w:style>
  <w:style w:type="character" w:styleId="ab">
    <w:name w:val="Hyperlink"/>
    <w:basedOn w:val="a0"/>
    <w:uiPriority w:val="99"/>
    <w:unhideWhenUsed/>
    <w:rsid w:val="00320A80"/>
    <w:rPr>
      <w:color w:val="000080"/>
      <w:u w:val="single"/>
    </w:rPr>
  </w:style>
  <w:style w:type="paragraph" w:customStyle="1" w:styleId="ConsPlusNormal">
    <w:name w:val="ConsPlusNormal"/>
    <w:qFormat/>
    <w:rsid w:val="00320A8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qFormat/>
    <w:rsid w:val="00320A80"/>
    <w:pPr>
      <w:widowControl w:val="0"/>
      <w:autoSpaceDE w:val="0"/>
      <w:autoSpaceDN w:val="0"/>
      <w:spacing w:after="0" w:line="240" w:lineRule="auto"/>
    </w:pPr>
    <w:rPr>
      <w:rFonts w:ascii="Calibri" w:eastAsia="Times New Roman" w:hAnsi="Calibri" w:cs="Calibri"/>
      <w:b/>
      <w:szCs w:val="20"/>
    </w:rPr>
  </w:style>
  <w:style w:type="character" w:customStyle="1" w:styleId="2">
    <w:name w:val="Основной шрифт абзаца2"/>
    <w:rsid w:val="00320A80"/>
  </w:style>
  <w:style w:type="paragraph" w:styleId="ac">
    <w:name w:val="Body Text Indent"/>
    <w:basedOn w:val="a"/>
    <w:link w:val="ad"/>
    <w:uiPriority w:val="99"/>
    <w:unhideWhenUsed/>
    <w:rsid w:val="00E33EA6"/>
    <w:pPr>
      <w:widowControl w:val="0"/>
      <w:suppressAutoHyphens/>
      <w:spacing w:after="120" w:line="240" w:lineRule="auto"/>
      <w:ind w:left="283"/>
    </w:pPr>
    <w:rPr>
      <w:rFonts w:ascii="Times New Roman" w:eastAsia="SimSun" w:hAnsi="Times New Roman" w:cs="Mangal"/>
      <w:kern w:val="2"/>
      <w:sz w:val="24"/>
      <w:szCs w:val="21"/>
      <w:lang w:eastAsia="zh-CN" w:bidi="hi-IN"/>
    </w:rPr>
  </w:style>
  <w:style w:type="character" w:customStyle="1" w:styleId="ad">
    <w:name w:val="Основной текст с отступом Знак"/>
    <w:basedOn w:val="a0"/>
    <w:link w:val="ac"/>
    <w:uiPriority w:val="99"/>
    <w:rsid w:val="00E33EA6"/>
    <w:rPr>
      <w:rFonts w:ascii="Times New Roman" w:eastAsia="SimSun" w:hAnsi="Times New Roman" w:cs="Mangal"/>
      <w:kern w:val="2"/>
      <w:sz w:val="24"/>
      <w:szCs w:val="21"/>
      <w:lang w:eastAsia="zh-CN" w:bidi="hi-IN"/>
    </w:rPr>
  </w:style>
  <w:style w:type="paragraph" w:styleId="ae">
    <w:name w:val="Plain Text"/>
    <w:basedOn w:val="a"/>
    <w:link w:val="af"/>
    <w:semiHidden/>
    <w:unhideWhenUsed/>
    <w:rsid w:val="00E33EA6"/>
    <w:pPr>
      <w:spacing w:after="0" w:line="240" w:lineRule="auto"/>
    </w:pPr>
    <w:rPr>
      <w:rFonts w:ascii="Courier New" w:eastAsia="Times New Roman" w:hAnsi="Courier New" w:cs="Courier New"/>
      <w:sz w:val="20"/>
      <w:szCs w:val="20"/>
    </w:rPr>
  </w:style>
  <w:style w:type="character" w:customStyle="1" w:styleId="af">
    <w:name w:val="Текст Знак"/>
    <w:basedOn w:val="a0"/>
    <w:link w:val="ae"/>
    <w:semiHidden/>
    <w:rsid w:val="00E33EA6"/>
    <w:rPr>
      <w:rFonts w:ascii="Courier New" w:eastAsia="Times New Roman" w:hAnsi="Courier New" w:cs="Courier New"/>
      <w:sz w:val="20"/>
      <w:szCs w:val="20"/>
    </w:rPr>
  </w:style>
  <w:style w:type="paragraph" w:customStyle="1" w:styleId="WW-">
    <w:name w:val="WW-Базовый"/>
    <w:uiPriority w:val="99"/>
    <w:qFormat/>
    <w:rsid w:val="00E33EA6"/>
    <w:pPr>
      <w:tabs>
        <w:tab w:val="left" w:pos="680"/>
      </w:tabs>
      <w:suppressAutoHyphens/>
      <w:spacing w:after="0" w:line="252" w:lineRule="auto"/>
    </w:pPr>
    <w:rPr>
      <w:rFonts w:ascii="Cambria" w:eastAsia="SimSun" w:hAnsi="Cambria" w:cs="Times New Roman"/>
      <w:color w:val="00000A"/>
      <w:kern w:val="2"/>
      <w:sz w:val="24"/>
      <w:szCs w:val="24"/>
      <w:lang w:eastAsia="zh-CN" w:bidi="hi-IN"/>
    </w:rPr>
  </w:style>
  <w:style w:type="paragraph" w:customStyle="1" w:styleId="ConsPlusNonformat">
    <w:name w:val="ConsPlusNonformat"/>
    <w:rsid w:val="00A102EB"/>
    <w:pPr>
      <w:widowControl w:val="0"/>
      <w:autoSpaceDE w:val="0"/>
      <w:autoSpaceDN w:val="0"/>
      <w:spacing w:after="0" w:line="240" w:lineRule="auto"/>
    </w:pPr>
    <w:rPr>
      <w:rFonts w:ascii="Courier New" w:hAnsi="Courier New" w:cs="Courier New"/>
      <w:sz w:val="20"/>
    </w:rPr>
  </w:style>
  <w:style w:type="paragraph" w:customStyle="1" w:styleId="ConsPlusCell">
    <w:name w:val="ConsPlusCell"/>
    <w:rsid w:val="00A102EB"/>
    <w:pPr>
      <w:widowControl w:val="0"/>
      <w:autoSpaceDE w:val="0"/>
      <w:autoSpaceDN w:val="0"/>
      <w:spacing w:after="0" w:line="240" w:lineRule="auto"/>
    </w:pPr>
    <w:rPr>
      <w:rFonts w:ascii="Courier New" w:hAnsi="Courier New" w:cs="Courier New"/>
      <w:sz w:val="20"/>
    </w:rPr>
  </w:style>
  <w:style w:type="paragraph" w:customStyle="1" w:styleId="ConsPlusDocList">
    <w:name w:val="ConsPlusDocList"/>
    <w:rsid w:val="00A102EB"/>
    <w:pPr>
      <w:widowControl w:val="0"/>
      <w:autoSpaceDE w:val="0"/>
      <w:autoSpaceDN w:val="0"/>
      <w:spacing w:after="0" w:line="240" w:lineRule="auto"/>
    </w:pPr>
    <w:rPr>
      <w:rFonts w:ascii="Courier New" w:hAnsi="Courier New" w:cs="Courier New"/>
      <w:sz w:val="20"/>
    </w:rPr>
  </w:style>
  <w:style w:type="paragraph" w:customStyle="1" w:styleId="ConsPlusTitlePage">
    <w:name w:val="ConsPlusTitlePage"/>
    <w:rsid w:val="00A102EB"/>
    <w:pPr>
      <w:widowControl w:val="0"/>
      <w:autoSpaceDE w:val="0"/>
      <w:autoSpaceDN w:val="0"/>
      <w:spacing w:after="0" w:line="240" w:lineRule="auto"/>
    </w:pPr>
    <w:rPr>
      <w:rFonts w:ascii="Tahoma" w:hAnsi="Tahoma" w:cs="Tahoma"/>
      <w:sz w:val="20"/>
    </w:rPr>
  </w:style>
  <w:style w:type="paragraph" w:customStyle="1" w:styleId="ConsPlusJurTerm">
    <w:name w:val="ConsPlusJurTerm"/>
    <w:rsid w:val="00A102EB"/>
    <w:pPr>
      <w:widowControl w:val="0"/>
      <w:autoSpaceDE w:val="0"/>
      <w:autoSpaceDN w:val="0"/>
      <w:spacing w:after="0" w:line="240" w:lineRule="auto"/>
    </w:pPr>
    <w:rPr>
      <w:rFonts w:ascii="Tahoma" w:hAnsi="Tahoma" w:cs="Tahoma"/>
      <w:sz w:val="26"/>
    </w:rPr>
  </w:style>
  <w:style w:type="paragraph" w:customStyle="1" w:styleId="ConsPlusTextList">
    <w:name w:val="ConsPlusTextList"/>
    <w:rsid w:val="00A102EB"/>
    <w:pPr>
      <w:widowControl w:val="0"/>
      <w:autoSpaceDE w:val="0"/>
      <w:autoSpaceDN w:val="0"/>
      <w:spacing w:after="0" w:line="240" w:lineRule="auto"/>
    </w:pPr>
    <w:rPr>
      <w:rFonts w:ascii="Arial" w:hAnsi="Arial" w:cs="Arial"/>
      <w:sz w:val="20"/>
    </w:rPr>
  </w:style>
  <w:style w:type="paragraph" w:styleId="af0">
    <w:name w:val="Balloon Text"/>
    <w:basedOn w:val="a"/>
    <w:link w:val="af1"/>
    <w:uiPriority w:val="99"/>
    <w:semiHidden/>
    <w:unhideWhenUsed/>
    <w:rsid w:val="00A102E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102EB"/>
    <w:rPr>
      <w:rFonts w:ascii="Tahoma" w:hAnsi="Tahoma" w:cs="Tahoma"/>
      <w:sz w:val="16"/>
      <w:szCs w:val="16"/>
    </w:rPr>
  </w:style>
  <w:style w:type="paragraph" w:styleId="af2">
    <w:name w:val="header"/>
    <w:basedOn w:val="a"/>
    <w:link w:val="af3"/>
    <w:uiPriority w:val="99"/>
    <w:unhideWhenUsed/>
    <w:rsid w:val="00A102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102EB"/>
  </w:style>
  <w:style w:type="paragraph" w:styleId="af4">
    <w:name w:val="footer"/>
    <w:basedOn w:val="a"/>
    <w:link w:val="af5"/>
    <w:uiPriority w:val="99"/>
    <w:unhideWhenUsed/>
    <w:rsid w:val="00A102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102EB"/>
  </w:style>
  <w:style w:type="character" w:customStyle="1" w:styleId="50">
    <w:name w:val="Заголовок 5 Знак"/>
    <w:basedOn w:val="a0"/>
    <w:link w:val="5"/>
    <w:uiPriority w:val="9"/>
    <w:semiHidden/>
    <w:rsid w:val="00B974A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974A4"/>
    <w:rPr>
      <w:rFonts w:asciiTheme="majorHAnsi" w:eastAsiaTheme="majorEastAsia" w:hAnsiTheme="majorHAnsi" w:cstheme="majorBidi"/>
      <w:i/>
      <w:iCs/>
      <w:color w:val="243F60" w:themeColor="accent1" w:themeShade="7F"/>
    </w:rPr>
  </w:style>
  <w:style w:type="paragraph" w:customStyle="1" w:styleId="12">
    <w:name w:val="Без интервала1"/>
    <w:semiHidden/>
    <w:rsid w:val="000A60CD"/>
    <w:pPr>
      <w:spacing w:after="0" w:line="240" w:lineRule="auto"/>
    </w:pPr>
    <w:rPr>
      <w:rFonts w:ascii="Calibri" w:eastAsia="Times New Roman" w:hAnsi="Calibri" w:cs="Times New Roman"/>
    </w:rPr>
  </w:style>
  <w:style w:type="paragraph" w:customStyle="1" w:styleId="paragraphscxw257622808bcx0">
    <w:name w:val="paragraph scxw257622808 bcx0"/>
    <w:basedOn w:val="a"/>
    <w:semiHidden/>
    <w:rsid w:val="000A60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scxw257622808bcx0">
    <w:name w:val="normaltextrun scxw257622808 bcx0"/>
    <w:basedOn w:val="a0"/>
    <w:rsid w:val="000A60CD"/>
  </w:style>
  <w:style w:type="character" w:customStyle="1" w:styleId="eopscxw257622808bcx0">
    <w:name w:val="eop scxw257622808 bcx0"/>
    <w:basedOn w:val="a0"/>
    <w:rsid w:val="000A60CD"/>
  </w:style>
  <w:style w:type="paragraph" w:customStyle="1" w:styleId="Heading5">
    <w:name w:val="Heading 5"/>
    <w:basedOn w:val="a"/>
    <w:next w:val="a"/>
    <w:link w:val="Heading5Char"/>
    <w:uiPriority w:val="99"/>
    <w:qFormat/>
    <w:rsid w:val="00B23ED7"/>
    <w:pPr>
      <w:keepNext/>
      <w:spacing w:after="0" w:line="240" w:lineRule="auto"/>
      <w:jc w:val="both"/>
      <w:outlineLvl w:val="4"/>
    </w:pPr>
    <w:rPr>
      <w:rFonts w:ascii="Calibri" w:eastAsia="Times New Roman" w:hAnsi="Calibri" w:cs="Calibri"/>
      <w:color w:val="00000A"/>
      <w:sz w:val="28"/>
      <w:szCs w:val="28"/>
    </w:rPr>
  </w:style>
  <w:style w:type="paragraph" w:customStyle="1" w:styleId="Heading6">
    <w:name w:val="Heading 6"/>
    <w:basedOn w:val="a"/>
    <w:next w:val="a"/>
    <w:link w:val="Heading6Char"/>
    <w:uiPriority w:val="99"/>
    <w:qFormat/>
    <w:rsid w:val="00B23ED7"/>
    <w:pPr>
      <w:keepNext/>
      <w:tabs>
        <w:tab w:val="left" w:pos="1152"/>
      </w:tabs>
      <w:spacing w:after="0" w:line="240" w:lineRule="auto"/>
      <w:ind w:left="1152" w:hanging="1152"/>
      <w:jc w:val="both"/>
      <w:outlineLvl w:val="5"/>
    </w:pPr>
    <w:rPr>
      <w:rFonts w:ascii="Calibri" w:eastAsia="Times New Roman" w:hAnsi="Calibri" w:cs="Calibri"/>
      <w:b/>
      <w:bCs/>
      <w:color w:val="00000A"/>
      <w:sz w:val="24"/>
      <w:szCs w:val="24"/>
      <w:lang w:eastAsia="ar-SA"/>
    </w:rPr>
  </w:style>
  <w:style w:type="character" w:customStyle="1" w:styleId="Heading5Char">
    <w:name w:val="Heading 5 Char"/>
    <w:basedOn w:val="a0"/>
    <w:link w:val="Heading5"/>
    <w:uiPriority w:val="99"/>
    <w:qFormat/>
    <w:locked/>
    <w:rsid w:val="00B23ED7"/>
    <w:rPr>
      <w:rFonts w:ascii="Calibri" w:eastAsia="Times New Roman" w:hAnsi="Calibri" w:cs="Calibri"/>
      <w:color w:val="00000A"/>
      <w:sz w:val="28"/>
      <w:szCs w:val="28"/>
    </w:rPr>
  </w:style>
  <w:style w:type="character" w:customStyle="1" w:styleId="Heading6Char">
    <w:name w:val="Heading 6 Char"/>
    <w:basedOn w:val="a0"/>
    <w:link w:val="Heading6"/>
    <w:uiPriority w:val="99"/>
    <w:qFormat/>
    <w:locked/>
    <w:rsid w:val="00B23ED7"/>
    <w:rPr>
      <w:rFonts w:ascii="Calibri" w:eastAsia="Times New Roman" w:hAnsi="Calibri" w:cs="Calibri"/>
      <w:b/>
      <w:bCs/>
      <w:color w:val="00000A"/>
      <w:sz w:val="24"/>
      <w:szCs w:val="24"/>
      <w:lang w:eastAsia="ar-SA"/>
    </w:rPr>
  </w:style>
  <w:style w:type="paragraph" w:customStyle="1" w:styleId="western">
    <w:name w:val="western"/>
    <w:basedOn w:val="a"/>
    <w:rsid w:val="006B58E2"/>
    <w:pPr>
      <w:spacing w:before="100" w:beforeAutospacing="1" w:after="119"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428E0"/>
    <w:rPr>
      <w:rFonts w:asciiTheme="majorHAnsi" w:eastAsiaTheme="majorEastAsia" w:hAnsiTheme="majorHAnsi" w:cstheme="majorBidi"/>
      <w:b/>
      <w:bCs/>
      <w:color w:val="365F91" w:themeColor="accent1" w:themeShade="BF"/>
      <w:sz w:val="28"/>
      <w:szCs w:val="28"/>
    </w:rPr>
  </w:style>
  <w:style w:type="paragraph" w:styleId="af6">
    <w:name w:val="Title"/>
    <w:basedOn w:val="a"/>
    <w:link w:val="af7"/>
    <w:qFormat/>
    <w:rsid w:val="001428E0"/>
    <w:pPr>
      <w:spacing w:after="0" w:line="240" w:lineRule="auto"/>
      <w:jc w:val="center"/>
    </w:pPr>
    <w:rPr>
      <w:rFonts w:ascii="Times New Roman" w:eastAsia="Times New Roman" w:hAnsi="Times New Roman" w:cs="Times New Roman"/>
      <w:b/>
      <w:bCs/>
      <w:sz w:val="24"/>
      <w:szCs w:val="24"/>
    </w:rPr>
  </w:style>
  <w:style w:type="character" w:customStyle="1" w:styleId="af7">
    <w:name w:val="Название Знак"/>
    <w:basedOn w:val="a0"/>
    <w:link w:val="af6"/>
    <w:rsid w:val="001428E0"/>
    <w:rPr>
      <w:rFonts w:ascii="Times New Roman" w:eastAsia="Times New Roman" w:hAnsi="Times New Roman" w:cs="Times New Roman"/>
      <w:b/>
      <w:bCs/>
      <w:sz w:val="24"/>
      <w:szCs w:val="24"/>
    </w:rPr>
  </w:style>
  <w:style w:type="paragraph" w:styleId="20">
    <w:name w:val="Body Text Indent 2"/>
    <w:basedOn w:val="a"/>
    <w:link w:val="21"/>
    <w:uiPriority w:val="99"/>
    <w:semiHidden/>
    <w:unhideWhenUsed/>
    <w:rsid w:val="007A1F4A"/>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22">
    <w:name w:val="Основной текст с отступом 2 Знак"/>
    <w:basedOn w:val="a0"/>
    <w:link w:val="20"/>
    <w:uiPriority w:val="99"/>
    <w:semiHidden/>
    <w:rsid w:val="007A1F4A"/>
  </w:style>
  <w:style w:type="character" w:customStyle="1" w:styleId="21">
    <w:name w:val="Основной текст с отступом 2 Знак1"/>
    <w:link w:val="20"/>
    <w:uiPriority w:val="99"/>
    <w:semiHidden/>
    <w:rsid w:val="007A1F4A"/>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99244296">
      <w:bodyDiv w:val="1"/>
      <w:marLeft w:val="0"/>
      <w:marRight w:val="0"/>
      <w:marTop w:val="0"/>
      <w:marBottom w:val="0"/>
      <w:divBdr>
        <w:top w:val="none" w:sz="0" w:space="0" w:color="auto"/>
        <w:left w:val="none" w:sz="0" w:space="0" w:color="auto"/>
        <w:bottom w:val="none" w:sz="0" w:space="0" w:color="auto"/>
        <w:right w:val="none" w:sz="0" w:space="0" w:color="auto"/>
      </w:divBdr>
    </w:div>
    <w:div w:id="436295394">
      <w:bodyDiv w:val="1"/>
      <w:marLeft w:val="0"/>
      <w:marRight w:val="0"/>
      <w:marTop w:val="0"/>
      <w:marBottom w:val="0"/>
      <w:divBdr>
        <w:top w:val="none" w:sz="0" w:space="0" w:color="auto"/>
        <w:left w:val="none" w:sz="0" w:space="0" w:color="auto"/>
        <w:bottom w:val="none" w:sz="0" w:space="0" w:color="auto"/>
        <w:right w:val="none" w:sz="0" w:space="0" w:color="auto"/>
      </w:divBdr>
    </w:div>
    <w:div w:id="1087581419">
      <w:bodyDiv w:val="1"/>
      <w:marLeft w:val="0"/>
      <w:marRight w:val="0"/>
      <w:marTop w:val="0"/>
      <w:marBottom w:val="0"/>
      <w:divBdr>
        <w:top w:val="none" w:sz="0" w:space="0" w:color="auto"/>
        <w:left w:val="none" w:sz="0" w:space="0" w:color="auto"/>
        <w:bottom w:val="none" w:sz="0" w:space="0" w:color="auto"/>
        <w:right w:val="none" w:sz="0" w:space="0" w:color="auto"/>
      </w:divBdr>
    </w:div>
    <w:div w:id="1908760170">
      <w:bodyDiv w:val="1"/>
      <w:marLeft w:val="0"/>
      <w:marRight w:val="0"/>
      <w:marTop w:val="0"/>
      <w:marBottom w:val="0"/>
      <w:divBdr>
        <w:top w:val="none" w:sz="0" w:space="0" w:color="auto"/>
        <w:left w:val="none" w:sz="0" w:space="0" w:color="auto"/>
        <w:bottom w:val="none" w:sz="0" w:space="0" w:color="auto"/>
        <w:right w:val="none" w:sz="0" w:space="0" w:color="auto"/>
      </w:divBdr>
    </w:div>
    <w:div w:id="204066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C8BCA-0A30-4E88-83DE-E42475BFA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4146</TotalTime>
  <Pages>7</Pages>
  <Words>3334</Words>
  <Characters>19009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admin</cp:lastModifiedBy>
  <cp:revision>167</cp:revision>
  <cp:lastPrinted>2022-11-28T05:27:00Z</cp:lastPrinted>
  <dcterms:created xsi:type="dcterms:W3CDTF">2022-03-14T08:06:00Z</dcterms:created>
  <dcterms:modified xsi:type="dcterms:W3CDTF">2022-11-28T07:13:00Z</dcterms:modified>
</cp:coreProperties>
</file>