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E1" w:rsidRPr="009E2E2B" w:rsidRDefault="009E2E2B" w:rsidP="009E2E2B">
      <w:pPr>
        <w:ind w:left="2124" w:firstLine="708"/>
        <w:jc w:val="center"/>
        <w:rPr>
          <w:sz w:val="20"/>
          <w:szCs w:val="20"/>
        </w:rPr>
      </w:pPr>
      <w:r w:rsidRPr="009E2E2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</w:t>
      </w:r>
      <w:r w:rsidRPr="009E2E2B">
        <w:rPr>
          <w:sz w:val="20"/>
          <w:szCs w:val="20"/>
        </w:rPr>
        <w:t xml:space="preserve">  Приложение 2</w:t>
      </w:r>
    </w:p>
    <w:p w:rsidR="009E2E2B" w:rsidRPr="009E2E2B" w:rsidRDefault="009E2E2B" w:rsidP="009E2E2B">
      <w:pPr>
        <w:ind w:left="2124" w:firstLine="708"/>
        <w:jc w:val="both"/>
        <w:rPr>
          <w:sz w:val="20"/>
          <w:szCs w:val="20"/>
        </w:rPr>
      </w:pPr>
      <w:r w:rsidRPr="009E2E2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</w:t>
      </w:r>
      <w:r w:rsidRPr="009E2E2B">
        <w:rPr>
          <w:sz w:val="20"/>
          <w:szCs w:val="20"/>
        </w:rPr>
        <w:t xml:space="preserve"> к решению </w:t>
      </w:r>
      <w:proofErr w:type="spellStart"/>
      <w:r w:rsidRPr="009E2E2B">
        <w:rPr>
          <w:sz w:val="20"/>
          <w:szCs w:val="20"/>
        </w:rPr>
        <w:t>Мценского</w:t>
      </w:r>
      <w:proofErr w:type="spellEnd"/>
      <w:r w:rsidRPr="009E2E2B">
        <w:rPr>
          <w:sz w:val="20"/>
          <w:szCs w:val="20"/>
        </w:rPr>
        <w:t xml:space="preserve"> городского Совета </w:t>
      </w:r>
      <w:proofErr w:type="gramStart"/>
      <w:r w:rsidRPr="009E2E2B">
        <w:rPr>
          <w:sz w:val="20"/>
          <w:szCs w:val="20"/>
        </w:rPr>
        <w:t>народных</w:t>
      </w:r>
      <w:proofErr w:type="gramEnd"/>
    </w:p>
    <w:p w:rsidR="009E2E2B" w:rsidRPr="009E2E2B" w:rsidRDefault="009E2E2B" w:rsidP="009E2E2B">
      <w:pPr>
        <w:jc w:val="both"/>
        <w:rPr>
          <w:sz w:val="20"/>
          <w:szCs w:val="20"/>
        </w:rPr>
      </w:pPr>
      <w:r w:rsidRPr="009E2E2B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9E2E2B">
        <w:rPr>
          <w:sz w:val="20"/>
          <w:szCs w:val="20"/>
        </w:rPr>
        <w:t>депутатов от 20 апреля 2017 года  №____</w:t>
      </w:r>
      <w:proofErr w:type="gramStart"/>
      <w:r w:rsidRPr="009E2E2B">
        <w:rPr>
          <w:sz w:val="20"/>
          <w:szCs w:val="20"/>
        </w:rPr>
        <w:t>_-</w:t>
      </w:r>
      <w:proofErr w:type="gramEnd"/>
      <w:r w:rsidRPr="009E2E2B">
        <w:rPr>
          <w:sz w:val="20"/>
          <w:szCs w:val="20"/>
        </w:rPr>
        <w:t>МПА</w:t>
      </w:r>
    </w:p>
    <w:p w:rsidR="009E2E2B" w:rsidRPr="009E2E2B" w:rsidRDefault="009E2E2B" w:rsidP="009E2E2B">
      <w:pPr>
        <w:jc w:val="center"/>
        <w:rPr>
          <w:sz w:val="20"/>
          <w:szCs w:val="20"/>
        </w:rPr>
      </w:pPr>
    </w:p>
    <w:p w:rsidR="009E2E2B" w:rsidRPr="009E2E2B" w:rsidRDefault="009E2E2B" w:rsidP="009E2E2B">
      <w:pPr>
        <w:ind w:hanging="142"/>
        <w:jc w:val="center"/>
        <w:rPr>
          <w:sz w:val="20"/>
          <w:szCs w:val="20"/>
        </w:rPr>
      </w:pPr>
      <w:r w:rsidRPr="009E2E2B">
        <w:rPr>
          <w:sz w:val="20"/>
          <w:szCs w:val="20"/>
        </w:rPr>
        <w:t xml:space="preserve">Перечень имущества, числящегося на </w:t>
      </w:r>
      <w:proofErr w:type="spellStart"/>
      <w:r w:rsidRPr="009E2E2B">
        <w:rPr>
          <w:sz w:val="20"/>
          <w:szCs w:val="20"/>
        </w:rPr>
        <w:t>забалансовом</w:t>
      </w:r>
      <w:proofErr w:type="spellEnd"/>
      <w:r w:rsidRPr="009E2E2B">
        <w:rPr>
          <w:sz w:val="20"/>
          <w:szCs w:val="20"/>
        </w:rPr>
        <w:t xml:space="preserve"> учете, передаваемого в дар по договору дарения федеральному государственному бюджетному образовательному учреждению высшего образования "Орловский государственный университет имени И.С.Тургенева"</w:t>
      </w:r>
    </w:p>
    <w:p w:rsidR="009E2E2B" w:rsidRDefault="009E2E2B" w:rsidP="009E2E2B">
      <w:pPr>
        <w:ind w:hanging="142"/>
        <w:jc w:val="center"/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6937"/>
        <w:gridCol w:w="976"/>
        <w:gridCol w:w="589"/>
        <w:gridCol w:w="36"/>
      </w:tblGrid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</w:tcPr>
          <w:p w:rsidR="009E2E2B" w:rsidRDefault="009E2E2B" w:rsidP="009E2E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Кол-во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 "Русский алфавит 3 класс " /10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+224карт+CD/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17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 "Русский алфавит 4 класс " /10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+224карт+CD/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 "Русский алфавит" 10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+224карт+CD/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 "Русский язык 1 класс " /10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 "Русский язык 2 класс " /10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 "Словарные слова " /8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табл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Краткие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ответы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трицательные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предложения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DVD LG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DVD LG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DVD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Панасоник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nv-up-31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Банкетка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мягкая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к/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бордо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Видеомагнитофон DAEVOO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Видеомагнитофон DAEVOO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Видеомагнитофон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Самсунг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Видеомагнитофон Филипс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Водонагреватель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Термекс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ЭВН-3,5 ком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пожертв.от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Савичева И.А.)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Гербарий для начальной школы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Гербарий "Деревья и кустарники"(32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герб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иста+CD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Гербарий "Дикорастущие растения " (40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герб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истов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+CD)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Гербарий "Культурные растения " (40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герб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истов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+CD)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Гербарий "Лекарственные растения"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351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Гербарий "Основные группы растений " (64 гербарных листа)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98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Государственные символы России (комплект состоит из 3 таблиц +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диск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34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Демонстративный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эксперимент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омплект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изучению температуры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2 930,00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86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Демонстративный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эксперимент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омплект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изучению температуры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2 930,00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324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Демонстративный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эксперимент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омплект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изучению температуры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2 930,00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Доска классная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Доска меловая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Избирательное прав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Комплект состоит из 10таблиц)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Интерактивное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уч-нагляд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"Берлин" CD методическое пособие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Интерактивное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уч-нагляд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"Знакомство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сВеликобританией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CDметод.пос+20слайдов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Интерактивное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уч-нагляд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"Лондон" CD методическое пособие+20 слайдов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Интерактивное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уч-нагляд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особие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"Англ.язык"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CDс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электронными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плакатами,презентац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Интерактивное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уч-нагляд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особие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Немец.язык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CDс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электронными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плакатами,презентац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Интерактивное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особие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Раазвитие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речи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Программно-методич.комплекDVD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Интерактивное учебное пособие "Академия младшего школьника"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Интерактивное учебное пособие "Мир музыки"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Интерактивное учебное пособие "Начальная математика"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России 6кл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Комплект состоит из 5таблиц)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России 7кл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Комплект состоит из 9таблиц)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1 483,00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России 8кл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Комплект состоит из 6таблиц)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1 063,00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России 9кл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..(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Комплект состоит из 9таблиц)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1 483,00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К-кт таблиц "Математика однозначные и многозначные числа 7таблиц+CD/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К-кт таблиц "Математика,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геометрич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игуры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величины 9таблиц+CD/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ос:Геометрия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10кл.(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состоит из 14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ос:Геометрия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11кл.(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состоит из 12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ос:Геометрия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7кл.(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состоит из 14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ос:Геометрия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8кл.(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состоит из 15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ос:Геометрия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9кл.(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состоит из 13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уч-нагл.пос:Многогранники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вращения(10таблиц+32лам.карточки)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ос:Производная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её применение(12таблиц+48ламинир.карточк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уч-нагл.пос:Уравнения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лгебра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10кл.(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состоит из 17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уч-нагл.пос:Уравнения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лгебра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11кл.(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состоит из 15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уч-нагл.пос:Уравнения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лгебра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7кл.(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состоит из 15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уч-нагл.пос:Уравнения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лгебра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8кл.(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состоит из 14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уч-нагл.пос:Уравнения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лгебра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9кл.(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состоит из 12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уч-нагл.пос:Уравнения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омбинаторика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состоит из 5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уч-нагл.пос:Уравнения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атемат.таблицы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/оформления кабинета 9табли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уч-нагл.пос:Уравнения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ешения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неравенств(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состоит из 11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уч-нагл.пос:Уравнения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истема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уравнений(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состоит из 9таблиц)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уч-нагл.пос:Уравнения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еория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вероят.и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математич.статистика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(6таблиц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ос:Функции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графики(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состоит из 9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уч-нагляд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ос.по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математике(9справоч.таблицы(8таблиц))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Новая история 19начало20в.8кл(4карты100х140см.)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2 603,00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арт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Новая история к-ц15-к-ц18в.7кл(5карт 100х10;6карт100х140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2 439,00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учеб.карт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стория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России 6кл.(6карт 100х140см;4карты70х100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2 327,00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учеб.карт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стория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России 7кл.(2карты 100х140см;10карт70х100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1 895,00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учеб.карт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стория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России 8кл.(2карты 100х140см;10карт70х100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1 895,00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учеб.карт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стория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Средних веков 6кл.(13 карт формата70х100см.)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1 679,00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учебно-наглядных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пособий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екторы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(состоит из 6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учебно-наглядных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пособий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:С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тереометрия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(состоит из 9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настенных учебных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карт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стория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Древнего мира 5кл.(15карт формата70х100)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1 903,00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истории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вижение декабристов"(5таблиц+CDдиск)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истории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олитические течения 18-19 веков" (8таблиц+CDдиск)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1 616,00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истории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азвитие России 17-18веках(8таблиц+CDдиск)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1 616,00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истории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азвитие Российского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госуд-ва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15-16 веках(6таблиц+CDдиск)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истории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тановление Российского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гос-ва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(8таблиц+CDдиск)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1 616,00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истории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акторы формирования российской цивилизации"(6таблиц+CDдиск)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1 414,00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истории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ивилизационные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альтернативы в истории России"(10таблиц+CDдиск)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1 616,00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 "Математические таблицы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нач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.ш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колы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9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таблиц+CD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 "ОБЖ 1-4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таблиц+CD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 "Окружающий мир 1 класс"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таблиц+CD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 "Окружающий мир 2 класс"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таблиц+CD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 "Окружающий мир 3 класс"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таблиц+CD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 "Окружающий мир 4 класс"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таблиц+CD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 "Основы декоративно-прикладного искусства" 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таблиц+CD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 "Порядок действий (3табл.+32карт.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+CD/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 "Простые задачи" (2табл.+12карт.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+CD/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таблиц "Треугольники" (14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таблиц "Тригонометрические уравнения и неравенства" 8 таблиц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таблиц "Тригонометрические функции" 8 таблиц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таблиц"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Англ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зСуществит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прилагат,местоимения,числительны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9табл/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1 380,00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таблиц"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Англ.язык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ремена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англ. глагола"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таблиц"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Англ.язык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лаголы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таблиц"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Музыка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ачальная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школа 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ехнология.нач.шк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Справочные материалы (8табл+CD/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множение и деление" (6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К-т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таблиц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"У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стные приемы сложения и вычитания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пределахсотни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4табл+CDпос.нач.шк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Карточки "Таблица умножения в пределах 100 с планшетом "/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Карточки счета в пределах 100 с планшетом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Карточки счета в пределах 20 с планшетом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Комплект по искусству введение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цветоведение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(16таблиц+CD диск)/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литературнму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чтению для 1класса (16таблиц+CD диск)/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литературнму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чтению для 2класса (16таблиц+CD диск)/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литературнму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чтению для 3класса (16таблиц+CD диск)/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литературнму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чтению для 4класса (16таблиц+CD диск)/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"Обучение грамоте"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.(16таблиц+CD диск)/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"Обучение грамоте" 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.(16таблиц+CD диск)/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"Основные правила и понятия 1-4кл (7таблиц+CD)/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таблиц "Математика 1 класс" (8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таблиц+CD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таблиц "Математика 2 класс"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таблиц "Математика 3 класс" (8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таблиц+CD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таблиц "Математика 4 класс" (8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таблиц+CD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таблиц "Безопасное поведение школьников (5таблиц+CD)/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таблиц "Летние и осенние изменения в природе" (13таблиц+CD)/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таблиц символы и понятия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Компьютер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acer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Компьютер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iiyama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Конституционное прав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комплект состоит из 15таблиц)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Магнитола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Sony CED-S07 CP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Blak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Математический набор на магнитах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Мультимедийная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акустическая система 2.0 SVEN 230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Мяч волейбольный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Наушники с микрофоном с устранением шумовых помех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441,25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Ноутбук Aspire-3690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Ноутбук Aspire-3690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Ноутбук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Tpave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Mate-4150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Обществознание 10-11 клас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комплект состоит из 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таблиц+CDдиск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1 858,40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Обществознание 8-9 клас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комплект состоит из 7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таблиц+CDдиск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1 292,80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православной культуры 10-11кл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комплект состоит из 12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Основы православной культуры 5-9кл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комплект состоит из 12 таблиц)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Парта ученическая двухместная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Парта ученическая одноместная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Портреты историко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в папке А3)(12портретов+метод.пособие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/учителя)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432,60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Проектор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reflekta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1800 AF-1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Проектор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reflekta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1800 AF-1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Пылесос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Самсунг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VCC 5640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з.в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алгоритмах, стихах и рисунках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Программно-методич.комплекDVD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пос.нач.шк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Стеллаж 02:34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Стеллаж 02:38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Стеллаж 02:38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Стенд "Государственные символы России"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ач.шк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компьютерный 13 шт.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20 600,83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компьютерный "Престиж"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Стул ISO С-1 (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ткань-черная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Теория права (комплект состоит из 15 таблиц формата 68х98см.)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Урна металлическая 20л Я-20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Холодильник ЮРЮЗАНЬ - 2М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.(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пожертв.от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Бакалдина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В.И.)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Швейная машина бытовая 134В-33 класса с электроприводом на подставке, в футляре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Телевизор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trony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645"/>
          <w:hidden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6736"/>
              <w:gridCol w:w="36"/>
            </w:tblGrid>
            <w:tr w:rsidR="009E2E2B" w:rsidTr="009E2E2B">
              <w:trPr>
                <w:gridAfter w:val="1"/>
                <w:hidden/>
              </w:trPr>
              <w:tc>
                <w:tcPr>
                  <w:tcW w:w="3150" w:type="dxa"/>
                  <w:vAlign w:val="center"/>
                </w:tcPr>
                <w:p w:rsidR="009E2E2B" w:rsidRDefault="009E2E2B" w:rsidP="009E2E2B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9E2E2B" w:rsidTr="009E2E2B">
              <w:trPr>
                <w:trHeight w:val="645"/>
              </w:trPr>
              <w:tc>
                <w:tcPr>
                  <w:tcW w:w="0" w:type="auto"/>
                  <w:tcBorders>
                    <w:top w:val="single" w:sz="6" w:space="0" w:color="CCC085"/>
                    <w:left w:val="single" w:sz="6" w:space="0" w:color="CCC085"/>
                    <w:bottom w:val="single" w:sz="6" w:space="0" w:color="CCC085"/>
                    <w:right w:val="single" w:sz="6" w:space="0" w:color="CCC085"/>
                  </w:tcBorders>
                  <w:shd w:val="clear" w:color="auto" w:fill="FBF9EC"/>
                  <w:tcMar>
                    <w:top w:w="0" w:type="dxa"/>
                    <w:left w:w="165" w:type="dxa"/>
                    <w:bottom w:w="0" w:type="dxa"/>
                    <w:right w:w="0" w:type="dxa"/>
                  </w:tcMar>
                  <w:hideMark/>
                </w:tcPr>
                <w:p w:rsidR="009E2E2B" w:rsidRDefault="009E2E2B" w:rsidP="009E2E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К-т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настенных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учеб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.к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арт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Новейшая история20нач21века9кл.(5карт70х100;8карт100х140</w:t>
                  </w:r>
                </w:p>
              </w:tc>
              <w:tc>
                <w:tcPr>
                  <w:tcW w:w="0" w:type="auto"/>
                  <w:vAlign w:val="center"/>
                </w:tcPr>
                <w:p w:rsidR="009E2E2B" w:rsidRDefault="009E2E2B" w:rsidP="009E2E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hideMark/>
          </w:tcPr>
          <w:p w:rsidR="009E2E2B" w:rsidRDefault="009E2E2B" w:rsidP="009E2E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E2B" w:rsidTr="009E2E2B">
        <w:trPr>
          <w:trHeight w:val="2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2E2B" w:rsidRDefault="009E2E2B" w:rsidP="009E2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12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2E2B" w:rsidRDefault="009E2E2B" w:rsidP="009E2E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368283,08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9E2E2B" w:rsidRDefault="009E2E2B" w:rsidP="009E2E2B">
            <w:pPr>
              <w:tabs>
                <w:tab w:val="left" w:pos="22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363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9E2E2B" w:rsidRDefault="009E2E2B" w:rsidP="009E2E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2E2B" w:rsidRDefault="009E2E2B" w:rsidP="009E2E2B">
      <w:pPr>
        <w:jc w:val="center"/>
      </w:pPr>
    </w:p>
    <w:sectPr w:rsidR="009E2E2B" w:rsidSect="00FD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E2B"/>
    <w:rsid w:val="00417C2A"/>
    <w:rsid w:val="00663AA2"/>
    <w:rsid w:val="009E2E2B"/>
    <w:rsid w:val="009F1614"/>
    <w:rsid w:val="00AD7FE7"/>
    <w:rsid w:val="00FD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cp:lastPrinted>2017-04-14T06:53:00Z</cp:lastPrinted>
  <dcterms:created xsi:type="dcterms:W3CDTF">2017-04-14T06:39:00Z</dcterms:created>
  <dcterms:modified xsi:type="dcterms:W3CDTF">2017-04-14T06:55:00Z</dcterms:modified>
</cp:coreProperties>
</file>